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2D4" w:rsidRDefault="00C912D4" w:rsidP="00C912D4">
      <w:pPr>
        <w:pStyle w:val="BodyText"/>
        <w:rPr>
          <w:rFonts w:ascii="Arial" w:hAnsi="Arial" w:cs="Arial"/>
          <w:b/>
          <w:sz w:val="61"/>
          <w:szCs w:val="61"/>
        </w:rPr>
      </w:pPr>
      <w:r>
        <w:rPr>
          <w:b/>
          <w:noProof/>
          <w:sz w:val="34"/>
          <w:szCs w:val="34"/>
        </w:rPr>
        <w:t xml:space="preserve"> </w:t>
      </w:r>
      <w:r>
        <w:rPr>
          <w:rFonts w:ascii="Arial" w:hAnsi="Arial" w:cs="Arial"/>
          <w:b/>
          <w:sz w:val="61"/>
          <w:szCs w:val="61"/>
        </w:rPr>
        <w:t>NEKAAA</w:t>
      </w:r>
    </w:p>
    <w:p w:rsidR="00C912D4" w:rsidRPr="00B43BDF" w:rsidRDefault="00C912D4" w:rsidP="00C912D4">
      <w:pPr>
        <w:pStyle w:val="BodyText"/>
        <w:rPr>
          <w:rFonts w:ascii="Arial" w:hAnsi="Arial" w:cs="Arial"/>
          <w:b/>
          <w:sz w:val="61"/>
          <w:szCs w:val="61"/>
        </w:rPr>
      </w:pPr>
      <w:r w:rsidRPr="00B43BDF">
        <w:rPr>
          <w:rFonts w:ascii="Arial" w:hAnsi="Arial" w:cs="Arial"/>
          <w:b/>
          <w:sz w:val="61"/>
          <w:szCs w:val="61"/>
        </w:rPr>
        <w:t>General Public</w:t>
      </w:r>
    </w:p>
    <w:p w:rsidR="00C912D4" w:rsidRPr="00B43BDF" w:rsidRDefault="00C912D4" w:rsidP="00C912D4">
      <w:pPr>
        <w:pStyle w:val="BodyText"/>
        <w:rPr>
          <w:rFonts w:ascii="Arial" w:hAnsi="Arial" w:cs="Arial"/>
          <w:b/>
          <w:sz w:val="52"/>
          <w:szCs w:val="52"/>
        </w:rPr>
      </w:pPr>
      <w:r w:rsidRPr="00B43BDF">
        <w:rPr>
          <w:rFonts w:ascii="Arial" w:hAnsi="Arial" w:cs="Arial"/>
          <w:b/>
          <w:sz w:val="61"/>
          <w:szCs w:val="61"/>
        </w:rPr>
        <w:t>Transportation</w:t>
      </w:r>
    </w:p>
    <w:p w:rsidR="00C912D4" w:rsidRPr="00B43BDF" w:rsidRDefault="00C912D4" w:rsidP="00C912D4">
      <w:pPr>
        <w:pStyle w:val="BodyText"/>
        <w:rPr>
          <w:rFonts w:ascii="Arial" w:hAnsi="Arial" w:cs="Arial"/>
          <w:b/>
          <w:sz w:val="52"/>
          <w:szCs w:val="52"/>
        </w:rPr>
      </w:pPr>
      <w:r w:rsidRPr="00B43BDF">
        <w:rPr>
          <w:rFonts w:ascii="Arial" w:hAnsi="Arial" w:cs="Arial"/>
          <w:b/>
          <w:sz w:val="52"/>
          <w:szCs w:val="52"/>
        </w:rPr>
        <w:t>Passenger</w:t>
      </w:r>
    </w:p>
    <w:p w:rsidR="00C912D4" w:rsidRPr="00B43BDF" w:rsidRDefault="00C912D4" w:rsidP="00C912D4">
      <w:pPr>
        <w:pStyle w:val="BodyText"/>
        <w:rPr>
          <w:rFonts w:ascii="Arial" w:hAnsi="Arial" w:cs="Arial"/>
          <w:b/>
          <w:sz w:val="52"/>
          <w:szCs w:val="52"/>
        </w:rPr>
      </w:pPr>
      <w:r w:rsidRPr="00B43BDF">
        <w:rPr>
          <w:rFonts w:ascii="Arial" w:hAnsi="Arial" w:cs="Arial"/>
          <w:b/>
          <w:sz w:val="52"/>
          <w:szCs w:val="52"/>
        </w:rPr>
        <w:t>Handbook</w:t>
      </w:r>
    </w:p>
    <w:p w:rsidR="00C912D4" w:rsidRPr="00406D4A" w:rsidRDefault="00C912D4" w:rsidP="00C912D4">
      <w:pPr>
        <w:pStyle w:val="BodyText"/>
        <w:rPr>
          <w:b/>
          <w:sz w:val="34"/>
          <w:szCs w:val="34"/>
        </w:rPr>
      </w:pPr>
      <w:r>
        <w:rPr>
          <w:b/>
          <w:noProof/>
          <w:sz w:val="34"/>
          <w:szCs w:val="34"/>
        </w:rPr>
        <w:drawing>
          <wp:anchor distT="36576" distB="36576" distL="36576" distR="36576" simplePos="0" relativeHeight="251659264" behindDoc="0" locked="0" layoutInCell="1" allowOverlap="1" wp14:anchorId="76B9A59F" wp14:editId="4B13CD21">
            <wp:simplePos x="0" y="0"/>
            <wp:positionH relativeFrom="column">
              <wp:posOffset>1495425</wp:posOffset>
            </wp:positionH>
            <wp:positionV relativeFrom="paragraph">
              <wp:posOffset>116840</wp:posOffset>
            </wp:positionV>
            <wp:extent cx="2876550" cy="3228975"/>
            <wp:effectExtent l="0" t="0" r="0" b="9525"/>
            <wp:wrapNone/>
            <wp:docPr id="1" name="Picture 2" descr="public-transport-145235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blic-transport-145235_640[1]"/>
                    <pic:cNvPicPr>
                      <a:picLocks noChangeAspect="1" noChangeArrowheads="1"/>
                    </pic:cNvPicPr>
                  </pic:nvPicPr>
                  <pic:blipFill>
                    <a:blip r:embed="rId9" cstate="print"/>
                    <a:srcRect/>
                    <a:stretch>
                      <a:fillRect/>
                    </a:stretch>
                  </pic:blipFill>
                  <pic:spPr bwMode="auto">
                    <a:xfrm>
                      <a:off x="0" y="0"/>
                      <a:ext cx="2876550" cy="3228975"/>
                    </a:xfrm>
                    <a:prstGeom prst="rect">
                      <a:avLst/>
                    </a:prstGeom>
                    <a:noFill/>
                    <a:ln w="9525" algn="in">
                      <a:noFill/>
                      <a:miter lim="800000"/>
                      <a:headEnd/>
                      <a:tailEnd/>
                    </a:ln>
                    <a:effectLst/>
                  </pic:spPr>
                </pic:pic>
              </a:graphicData>
            </a:graphic>
          </wp:anchor>
        </w:drawing>
      </w:r>
    </w:p>
    <w:p w:rsidR="00C912D4" w:rsidRPr="00406D4A" w:rsidRDefault="00C912D4" w:rsidP="00C912D4">
      <w:pPr>
        <w:jc w:val="center"/>
        <w:rPr>
          <w:b/>
          <w:sz w:val="34"/>
          <w:szCs w:val="34"/>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20"/>
        </w:rPr>
      </w:pPr>
    </w:p>
    <w:p w:rsidR="00C912D4" w:rsidRPr="00406D4A" w:rsidRDefault="00C912D4" w:rsidP="00C912D4">
      <w:pPr>
        <w:pStyle w:val="BodyText"/>
        <w:rPr>
          <w:b/>
          <w:sz w:val="31"/>
          <w:szCs w:val="31"/>
        </w:rPr>
      </w:pPr>
    </w:p>
    <w:p w:rsidR="00C912D4" w:rsidRDefault="00C912D4" w:rsidP="00C912D4">
      <w:pPr>
        <w:pStyle w:val="BodyText"/>
        <w:rPr>
          <w:b/>
          <w:sz w:val="31"/>
          <w:szCs w:val="31"/>
        </w:rPr>
      </w:pPr>
    </w:p>
    <w:p w:rsidR="00C912D4" w:rsidRDefault="00C912D4" w:rsidP="00C912D4">
      <w:pPr>
        <w:pStyle w:val="BodyText"/>
        <w:rPr>
          <w:b/>
          <w:sz w:val="31"/>
          <w:szCs w:val="31"/>
        </w:rPr>
      </w:pPr>
    </w:p>
    <w:p w:rsidR="00C912D4" w:rsidRDefault="00C912D4" w:rsidP="00C912D4">
      <w:pPr>
        <w:pStyle w:val="BodyText"/>
        <w:rPr>
          <w:b/>
          <w:sz w:val="31"/>
          <w:szCs w:val="31"/>
        </w:rPr>
      </w:pPr>
    </w:p>
    <w:p w:rsidR="00C912D4" w:rsidRPr="00B43BDF" w:rsidRDefault="00C912D4" w:rsidP="00C912D4">
      <w:pPr>
        <w:pStyle w:val="BodyText"/>
        <w:rPr>
          <w:rFonts w:ascii="Arial" w:hAnsi="Arial" w:cs="Arial"/>
          <w:b/>
          <w:szCs w:val="28"/>
        </w:rPr>
      </w:pPr>
      <w:r w:rsidRPr="00B43BDF">
        <w:rPr>
          <w:rFonts w:ascii="Arial" w:hAnsi="Arial" w:cs="Arial"/>
          <w:b/>
          <w:szCs w:val="28"/>
        </w:rPr>
        <w:t>To schedule a ride, call:</w:t>
      </w:r>
    </w:p>
    <w:p w:rsidR="00C912D4" w:rsidRPr="00BD447F" w:rsidRDefault="00C912D4" w:rsidP="00C912D4">
      <w:pPr>
        <w:pStyle w:val="BodyText"/>
        <w:rPr>
          <w:rFonts w:ascii="Arial" w:hAnsi="Arial" w:cs="Arial"/>
          <w:b/>
          <w:i/>
          <w:sz w:val="32"/>
          <w:szCs w:val="32"/>
        </w:rPr>
      </w:pPr>
      <w:r>
        <w:rPr>
          <w:rFonts w:ascii="Arial" w:hAnsi="Arial" w:cs="Arial"/>
          <w:b/>
          <w:i/>
          <w:sz w:val="32"/>
          <w:szCs w:val="32"/>
        </w:rPr>
        <w:t>NEKAAA GENERAL PUBLIC TRANSPORTATION</w:t>
      </w:r>
    </w:p>
    <w:p w:rsidR="00C912D4" w:rsidRPr="00B43BDF" w:rsidRDefault="00C912D4" w:rsidP="00C912D4">
      <w:pPr>
        <w:pStyle w:val="BodyText"/>
        <w:rPr>
          <w:rFonts w:ascii="Arial" w:hAnsi="Arial" w:cs="Arial"/>
          <w:b/>
          <w:sz w:val="48"/>
          <w:szCs w:val="48"/>
        </w:rPr>
      </w:pPr>
      <w:r>
        <w:rPr>
          <w:rFonts w:ascii="Arial" w:hAnsi="Arial" w:cs="Arial"/>
          <w:b/>
          <w:sz w:val="48"/>
          <w:szCs w:val="48"/>
        </w:rPr>
        <w:t>(785)742-7153</w:t>
      </w:r>
    </w:p>
    <w:p w:rsidR="00C912D4" w:rsidRDefault="00C912D4" w:rsidP="00C912D4">
      <w:pPr>
        <w:jc w:val="center"/>
      </w:pPr>
    </w:p>
    <w:p w:rsidR="00C912D4" w:rsidRDefault="00C912D4" w:rsidP="00C912D4">
      <w:pPr>
        <w:jc w:val="center"/>
        <w:rPr>
          <w:rFonts w:ascii="Arial" w:hAnsi="Arial" w:cs="Arial"/>
          <w:b/>
        </w:rPr>
      </w:pPr>
      <w:r>
        <w:rPr>
          <w:rFonts w:ascii="Arial" w:hAnsi="Arial" w:cs="Arial"/>
          <w:b/>
        </w:rPr>
        <w:t>Funded by</w:t>
      </w:r>
      <w:r w:rsidRPr="00B43BDF">
        <w:rPr>
          <w:rFonts w:ascii="Arial" w:hAnsi="Arial" w:cs="Arial"/>
          <w:b/>
        </w:rPr>
        <w:t xml:space="preserve"> KDOT</w:t>
      </w:r>
      <w:r>
        <w:rPr>
          <w:rFonts w:ascii="Arial" w:hAnsi="Arial" w:cs="Arial"/>
          <w:b/>
        </w:rPr>
        <w:t xml:space="preserve"> Public Transportation &amp; NEKAAA</w:t>
      </w:r>
    </w:p>
    <w:p w:rsidR="00C912D4" w:rsidRDefault="00C912D4" w:rsidP="00C912D4">
      <w:pPr>
        <w:jc w:val="center"/>
        <w:rPr>
          <w:rFonts w:ascii="Arial" w:hAnsi="Arial" w:cs="Arial"/>
          <w:b/>
        </w:rPr>
      </w:pPr>
    </w:p>
    <w:p w:rsidR="00C912D4" w:rsidRDefault="00C912D4" w:rsidP="00C912D4">
      <w:pPr>
        <w:jc w:val="center"/>
        <w:rPr>
          <w:rFonts w:ascii="Arial" w:hAnsi="Arial" w:cs="Arial"/>
          <w:b/>
        </w:rPr>
      </w:pPr>
    </w:p>
    <w:p w:rsidR="00C912D4" w:rsidRDefault="00C912D4" w:rsidP="00C912D4">
      <w:pPr>
        <w:jc w:val="center"/>
        <w:rPr>
          <w:rFonts w:ascii="Arial" w:hAnsi="Arial" w:cs="Arial"/>
          <w:b/>
        </w:rPr>
      </w:pPr>
    </w:p>
    <w:p w:rsidR="00C912D4" w:rsidRDefault="00C912D4" w:rsidP="00C912D4">
      <w:pPr>
        <w:jc w:val="center"/>
        <w:rPr>
          <w:rFonts w:ascii="Arial" w:hAnsi="Arial" w:cs="Arial"/>
          <w:b/>
        </w:rPr>
      </w:pPr>
    </w:p>
    <w:p w:rsidR="00C912D4" w:rsidRDefault="00C912D4" w:rsidP="00C912D4">
      <w:pPr>
        <w:jc w:val="center"/>
        <w:rPr>
          <w:rFonts w:ascii="Arial" w:hAnsi="Arial" w:cs="Arial"/>
          <w:b/>
        </w:rPr>
      </w:pPr>
    </w:p>
    <w:p w:rsidR="00C912D4" w:rsidRDefault="00C912D4" w:rsidP="00C912D4">
      <w:pPr>
        <w:jc w:val="center"/>
        <w:rPr>
          <w:rFonts w:ascii="Arial" w:hAnsi="Arial" w:cs="Arial"/>
          <w:b/>
        </w:rPr>
      </w:pPr>
    </w:p>
    <w:p w:rsidR="00C912D4" w:rsidRDefault="00C912D4" w:rsidP="00C912D4">
      <w:pPr>
        <w:jc w:val="center"/>
        <w:rPr>
          <w:rFonts w:ascii="Arial" w:hAnsi="Arial" w:cs="Arial"/>
          <w:b/>
        </w:rPr>
      </w:pPr>
    </w:p>
    <w:p w:rsidR="00C912D4" w:rsidRDefault="00C912D4" w:rsidP="00C912D4">
      <w:pPr>
        <w:jc w:val="center"/>
        <w:rPr>
          <w:rFonts w:ascii="Arial" w:hAnsi="Arial" w:cs="Arial"/>
          <w:b/>
        </w:rPr>
      </w:pPr>
    </w:p>
    <w:p w:rsidR="00C912D4" w:rsidRDefault="00C912D4" w:rsidP="00C912D4">
      <w:pPr>
        <w:jc w:val="center"/>
        <w:rPr>
          <w:rFonts w:ascii="Arial" w:hAnsi="Arial" w:cs="Arial"/>
          <w:b/>
        </w:rPr>
      </w:pPr>
    </w:p>
    <w:p w:rsidR="00C912D4" w:rsidRDefault="00C912D4" w:rsidP="00C912D4">
      <w:pPr>
        <w:jc w:val="center"/>
        <w:rPr>
          <w:rFonts w:ascii="Arial" w:hAnsi="Arial" w:cs="Arial"/>
          <w:b/>
        </w:rPr>
      </w:pPr>
    </w:p>
    <w:p w:rsidR="00C912D4" w:rsidRDefault="00C912D4" w:rsidP="00C912D4">
      <w:pPr>
        <w:jc w:val="center"/>
        <w:rPr>
          <w:rFonts w:ascii="Arial" w:hAnsi="Arial" w:cs="Arial"/>
          <w:b/>
        </w:rPr>
      </w:pPr>
    </w:p>
    <w:p w:rsidR="00C912D4" w:rsidRPr="00B43BDF" w:rsidRDefault="00C912D4" w:rsidP="00C912D4">
      <w:pPr>
        <w:jc w:val="center"/>
        <w:rPr>
          <w:rFonts w:ascii="Arial" w:hAnsi="Arial" w:cs="Arial"/>
          <w:b/>
        </w:rPr>
      </w:pPr>
    </w:p>
    <w:p w:rsidR="00C912D4" w:rsidRPr="00D2280D" w:rsidRDefault="00C912D4" w:rsidP="00C912D4">
      <w:pPr>
        <w:pStyle w:val="DefaultText"/>
        <w:rPr>
          <w:rFonts w:ascii="Arial" w:hAnsi="Arial"/>
          <w:b/>
          <w:sz w:val="28"/>
        </w:rPr>
      </w:pPr>
      <w:r w:rsidRPr="00D2280D">
        <w:rPr>
          <w:rFonts w:ascii="Arial" w:hAnsi="Arial"/>
          <w:b/>
          <w:sz w:val="28"/>
        </w:rPr>
        <w:t xml:space="preserve">Who can ride the van?: </w:t>
      </w:r>
    </w:p>
    <w:p w:rsidR="00C912D4" w:rsidRPr="00B32366" w:rsidRDefault="00C912D4" w:rsidP="00C912D4">
      <w:pPr>
        <w:pStyle w:val="DefaultText"/>
        <w:rPr>
          <w:rFonts w:ascii="Arial" w:hAnsi="Arial"/>
        </w:rPr>
      </w:pPr>
      <w:r>
        <w:rPr>
          <w:rFonts w:ascii="Arial" w:hAnsi="Arial"/>
        </w:rPr>
        <w:t xml:space="preserve">We are a </w:t>
      </w:r>
      <w:r>
        <w:rPr>
          <w:rFonts w:ascii="Arial" w:hAnsi="Arial"/>
          <w:b/>
        </w:rPr>
        <w:t>DEMAND</w:t>
      </w:r>
      <w:r w:rsidRPr="006640B4">
        <w:rPr>
          <w:rFonts w:ascii="Arial" w:hAnsi="Arial"/>
          <w:b/>
        </w:rPr>
        <w:t xml:space="preserve"> </w:t>
      </w:r>
      <w:r>
        <w:rPr>
          <w:rFonts w:ascii="Arial" w:hAnsi="Arial"/>
          <w:b/>
        </w:rPr>
        <w:t xml:space="preserve">RESPONSE, </w:t>
      </w:r>
      <w:r w:rsidRPr="006640B4">
        <w:rPr>
          <w:rFonts w:ascii="Arial" w:hAnsi="Arial"/>
        </w:rPr>
        <w:t>“</w:t>
      </w:r>
      <w:r w:rsidRPr="006640B4">
        <w:rPr>
          <w:rFonts w:ascii="Arial" w:hAnsi="Arial"/>
          <w:b/>
          <w:caps/>
          <w:u w:val="single"/>
        </w:rPr>
        <w:t xml:space="preserve">First </w:t>
      </w:r>
      <w:r>
        <w:rPr>
          <w:rFonts w:ascii="Arial" w:hAnsi="Arial"/>
          <w:b/>
          <w:caps/>
          <w:u w:val="single"/>
        </w:rPr>
        <w:t>come, first served” origin to destination</w:t>
      </w:r>
      <w:r w:rsidRPr="006640B4">
        <w:rPr>
          <w:rFonts w:ascii="Arial" w:hAnsi="Arial"/>
          <w:b/>
          <w:caps/>
          <w:u w:val="single"/>
        </w:rPr>
        <w:t xml:space="preserve"> service</w:t>
      </w:r>
      <w:r>
        <w:rPr>
          <w:rFonts w:ascii="Arial" w:hAnsi="Arial"/>
          <w:b/>
          <w:caps/>
          <w:u w:val="single"/>
        </w:rPr>
        <w:t>,</w:t>
      </w:r>
      <w:r w:rsidRPr="006640B4">
        <w:rPr>
          <w:rFonts w:ascii="Arial" w:hAnsi="Arial"/>
        </w:rPr>
        <w:t xml:space="preserve"> </w:t>
      </w:r>
      <w:r>
        <w:rPr>
          <w:rFonts w:ascii="Arial" w:hAnsi="Arial"/>
        </w:rPr>
        <w:t xml:space="preserve">to </w:t>
      </w:r>
      <w:r w:rsidRPr="003D72B7">
        <w:rPr>
          <w:rFonts w:ascii="Arial" w:hAnsi="Arial"/>
          <w:b/>
        </w:rPr>
        <w:t>EVERYONE</w:t>
      </w:r>
      <w:r w:rsidRPr="006640B4">
        <w:rPr>
          <w:rFonts w:ascii="Arial" w:hAnsi="Arial"/>
        </w:rPr>
        <w:t xml:space="preserve">.  All children age </w:t>
      </w:r>
      <w:r>
        <w:rPr>
          <w:rFonts w:ascii="Arial" w:hAnsi="Arial"/>
        </w:rPr>
        <w:t>six</w:t>
      </w:r>
      <w:r w:rsidRPr="006640B4">
        <w:rPr>
          <w:rFonts w:ascii="Arial" w:hAnsi="Arial"/>
        </w:rPr>
        <w:t xml:space="preserve"> and under must be accompanied by an adult. Children up to 1</w:t>
      </w:r>
      <w:r>
        <w:rPr>
          <w:rFonts w:ascii="Arial" w:hAnsi="Arial"/>
        </w:rPr>
        <w:t>7</w:t>
      </w:r>
      <w:r w:rsidRPr="006640B4">
        <w:rPr>
          <w:rFonts w:ascii="Arial" w:hAnsi="Arial"/>
        </w:rPr>
        <w:t xml:space="preserve"> years old must have </w:t>
      </w:r>
      <w:r w:rsidRPr="006640B4">
        <w:rPr>
          <w:rFonts w:ascii="Arial" w:hAnsi="Arial"/>
          <w:b/>
        </w:rPr>
        <w:t>PARENT</w:t>
      </w:r>
      <w:r w:rsidRPr="006640B4">
        <w:rPr>
          <w:rFonts w:ascii="Arial" w:hAnsi="Arial"/>
        </w:rPr>
        <w:t xml:space="preserve"> contact the </w:t>
      </w:r>
      <w:r w:rsidRPr="00B32366">
        <w:rPr>
          <w:rFonts w:ascii="Arial" w:hAnsi="Arial"/>
        </w:rPr>
        <w:t>NEKAAA General Public Transportation.</w:t>
      </w:r>
    </w:p>
    <w:p w:rsidR="00C912D4" w:rsidRPr="006640B4" w:rsidRDefault="00C912D4" w:rsidP="00C912D4">
      <w:pPr>
        <w:pStyle w:val="DefaultText"/>
        <w:rPr>
          <w:rFonts w:ascii="Arial" w:hAnsi="Arial"/>
          <w:b/>
        </w:rPr>
      </w:pPr>
    </w:p>
    <w:p w:rsidR="00C912D4" w:rsidRPr="00D2280D" w:rsidRDefault="00C912D4" w:rsidP="00C912D4">
      <w:pPr>
        <w:pStyle w:val="DefaultText"/>
        <w:rPr>
          <w:rFonts w:ascii="Arial" w:hAnsi="Arial" w:cs="Arial"/>
          <w:sz w:val="28"/>
        </w:rPr>
      </w:pPr>
      <w:r w:rsidRPr="00D2280D">
        <w:rPr>
          <w:rFonts w:ascii="Arial" w:hAnsi="Arial" w:cs="Arial"/>
          <w:b/>
          <w:sz w:val="28"/>
        </w:rPr>
        <w:t>Service Animals</w:t>
      </w:r>
      <w:r>
        <w:rPr>
          <w:rFonts w:ascii="Arial" w:hAnsi="Arial" w:cs="Arial"/>
          <w:b/>
          <w:sz w:val="28"/>
        </w:rPr>
        <w:t>/Pets</w:t>
      </w:r>
      <w:r w:rsidRPr="00D2280D">
        <w:rPr>
          <w:rFonts w:ascii="Arial" w:hAnsi="Arial" w:cs="Arial"/>
          <w:b/>
          <w:sz w:val="28"/>
        </w:rPr>
        <w:t xml:space="preserve">: </w:t>
      </w:r>
      <w:r w:rsidRPr="00D2280D">
        <w:rPr>
          <w:rFonts w:ascii="Arial" w:hAnsi="Arial" w:cs="Arial"/>
          <w:sz w:val="28"/>
        </w:rPr>
        <w:t xml:space="preserve"> </w:t>
      </w:r>
    </w:p>
    <w:p w:rsidR="00C912D4" w:rsidRPr="00BD447F" w:rsidRDefault="00C912D4" w:rsidP="00C912D4">
      <w:pPr>
        <w:pStyle w:val="DefaultText"/>
        <w:rPr>
          <w:rFonts w:ascii="Arial" w:hAnsi="Arial" w:cs="Arial"/>
          <w:b/>
        </w:rPr>
      </w:pPr>
      <w:r w:rsidRPr="00BD447F">
        <w:rPr>
          <w:rFonts w:ascii="Arial" w:hAnsi="Arial" w:cs="Arial"/>
        </w:rPr>
        <w:t>Only service animals will be permitted to ride</w:t>
      </w:r>
      <w:r>
        <w:rPr>
          <w:rFonts w:ascii="Arial" w:hAnsi="Arial" w:cs="Arial"/>
        </w:rPr>
        <w:t>.</w:t>
      </w:r>
      <w:r>
        <w:rPr>
          <w:rFonts w:ascii="Arial" w:hAnsi="Arial" w:cs="Arial"/>
          <w:b/>
        </w:rPr>
        <w:t xml:space="preserve"> All other animals have to be in a crate and secured like cargo.</w:t>
      </w:r>
    </w:p>
    <w:p w:rsidR="00C912D4" w:rsidRDefault="00C912D4" w:rsidP="00C912D4">
      <w:pPr>
        <w:pStyle w:val="DefaultText"/>
        <w:rPr>
          <w:rFonts w:ascii="Arial" w:hAnsi="Arial"/>
          <w:b/>
          <w:sz w:val="28"/>
        </w:rPr>
      </w:pPr>
    </w:p>
    <w:p w:rsidR="00C912D4" w:rsidRPr="00D2280D" w:rsidRDefault="00C912D4" w:rsidP="00C912D4">
      <w:pPr>
        <w:pStyle w:val="DefaultText"/>
        <w:rPr>
          <w:rFonts w:ascii="Arial" w:hAnsi="Arial"/>
          <w:b/>
          <w:sz w:val="28"/>
        </w:rPr>
      </w:pPr>
      <w:r w:rsidRPr="00D2280D">
        <w:rPr>
          <w:rFonts w:ascii="Arial" w:hAnsi="Arial"/>
          <w:b/>
          <w:sz w:val="28"/>
        </w:rPr>
        <w:t xml:space="preserve">Area of Service:  </w:t>
      </w:r>
    </w:p>
    <w:p w:rsidR="00C912D4" w:rsidRPr="006640B4" w:rsidRDefault="00C912D4" w:rsidP="00C912D4">
      <w:pPr>
        <w:pStyle w:val="DefaultText"/>
        <w:rPr>
          <w:rFonts w:ascii="Arial" w:hAnsi="Arial"/>
        </w:rPr>
      </w:pPr>
      <w:r w:rsidRPr="006640B4">
        <w:rPr>
          <w:rFonts w:ascii="Arial" w:hAnsi="Arial"/>
        </w:rPr>
        <w:t>Services are available throughout Brown County.  Limited service is available outside of Brown County.</w:t>
      </w:r>
    </w:p>
    <w:p w:rsidR="00C912D4" w:rsidRPr="006640B4" w:rsidRDefault="00C912D4" w:rsidP="00C912D4">
      <w:pPr>
        <w:pStyle w:val="DefaultText"/>
        <w:rPr>
          <w:rFonts w:ascii="Arial" w:hAnsi="Arial"/>
        </w:rPr>
      </w:pPr>
    </w:p>
    <w:p w:rsidR="00C912D4" w:rsidRPr="00D2280D" w:rsidRDefault="00C912D4" w:rsidP="00C912D4">
      <w:pPr>
        <w:pStyle w:val="DefaultText"/>
        <w:rPr>
          <w:rFonts w:ascii="Arial" w:hAnsi="Arial" w:cs="Arial"/>
          <w:b/>
          <w:sz w:val="28"/>
        </w:rPr>
      </w:pPr>
      <w:r w:rsidRPr="00D2280D">
        <w:rPr>
          <w:rFonts w:ascii="Arial" w:hAnsi="Arial" w:cs="Arial"/>
          <w:b/>
          <w:sz w:val="28"/>
        </w:rPr>
        <w:t xml:space="preserve">Fares:  </w:t>
      </w:r>
    </w:p>
    <w:p w:rsidR="00C912D4" w:rsidRPr="00BD447F" w:rsidRDefault="00C912D4" w:rsidP="00C912D4">
      <w:pPr>
        <w:pStyle w:val="DefaultText"/>
        <w:rPr>
          <w:rFonts w:ascii="Arial" w:hAnsi="Arial" w:cs="Arial"/>
          <w:b/>
        </w:rPr>
      </w:pPr>
      <w:r w:rsidRPr="00B32366">
        <w:rPr>
          <w:rFonts w:ascii="Arial" w:hAnsi="Arial" w:cs="Arial"/>
        </w:rPr>
        <w:t>NEKAAA General Public Transportation</w:t>
      </w:r>
      <w:r>
        <w:rPr>
          <w:rFonts w:ascii="Arial" w:hAnsi="Arial" w:cs="Arial"/>
        </w:rPr>
        <w:t xml:space="preserve"> </w:t>
      </w:r>
      <w:r w:rsidRPr="00BD447F">
        <w:rPr>
          <w:rFonts w:ascii="Arial" w:hAnsi="Arial" w:cs="Arial"/>
        </w:rPr>
        <w:t xml:space="preserve">operates a fee-for-service system. </w:t>
      </w:r>
      <w:r w:rsidRPr="00BD447F">
        <w:rPr>
          <w:rFonts w:ascii="Arial" w:hAnsi="Arial" w:cs="Arial"/>
          <w:b/>
        </w:rPr>
        <w:t>Fares have to be paid when you board the van with exact amount</w:t>
      </w:r>
      <w:r w:rsidRPr="00BD447F">
        <w:rPr>
          <w:rFonts w:ascii="Arial" w:hAnsi="Arial" w:cs="Arial"/>
        </w:rPr>
        <w:t xml:space="preserve">. The driver doesn’t carry change.  Passengers who do not pay the required fare for their ride will be denied service. </w:t>
      </w:r>
      <w:r>
        <w:rPr>
          <w:rFonts w:ascii="Arial" w:hAnsi="Arial" w:cs="Arial"/>
        </w:rPr>
        <w:t>One personal care attendant</w:t>
      </w:r>
      <w:r w:rsidRPr="00BD447F">
        <w:rPr>
          <w:rFonts w:ascii="Arial" w:hAnsi="Arial" w:cs="Arial"/>
        </w:rPr>
        <w:t xml:space="preserve"> will be permitted to ride without charge.</w:t>
      </w:r>
      <w:r w:rsidRPr="00BD447F">
        <w:rPr>
          <w:rFonts w:ascii="Arial" w:hAnsi="Arial" w:cs="Arial"/>
          <w:b/>
        </w:rPr>
        <w:t xml:space="preserve"> </w:t>
      </w:r>
    </w:p>
    <w:p w:rsidR="00C912D4" w:rsidRDefault="00C912D4" w:rsidP="00C912D4">
      <w:pPr>
        <w:pStyle w:val="DefaultText"/>
        <w:rPr>
          <w:rFonts w:ascii="Arial" w:hAnsi="Arial" w:cs="Arial"/>
          <w:b/>
        </w:rPr>
      </w:pPr>
      <w:r>
        <w:rPr>
          <w:rFonts w:ascii="Arial" w:hAnsi="Arial" w:cs="Arial"/>
          <w:b/>
        </w:rPr>
        <w:t>We offer</w:t>
      </w:r>
      <w:r w:rsidRPr="00BD447F">
        <w:rPr>
          <w:rFonts w:ascii="Arial" w:hAnsi="Arial" w:cs="Arial"/>
          <w:b/>
        </w:rPr>
        <w:t xml:space="preserve"> pre-paid punchcard at </w:t>
      </w:r>
      <w:r>
        <w:rPr>
          <w:rFonts w:ascii="Arial" w:hAnsi="Arial" w:cs="Arial"/>
          <w:b/>
        </w:rPr>
        <w:t>variety prices</w:t>
      </w:r>
      <w:r w:rsidRPr="00BD447F">
        <w:rPr>
          <w:rFonts w:ascii="Arial" w:hAnsi="Arial" w:cs="Arial"/>
          <w:b/>
        </w:rPr>
        <w:t xml:space="preserve">. </w:t>
      </w:r>
    </w:p>
    <w:p w:rsidR="00C912D4" w:rsidRDefault="00C912D4" w:rsidP="00C912D4">
      <w:pPr>
        <w:pStyle w:val="DefaultText"/>
        <w:rPr>
          <w:rFonts w:ascii="Arial" w:hAnsi="Arial"/>
          <w:b/>
        </w:rPr>
      </w:pPr>
    </w:p>
    <w:p w:rsidR="00C912D4" w:rsidRPr="00D2280D" w:rsidRDefault="00C912D4" w:rsidP="00C912D4">
      <w:pPr>
        <w:pStyle w:val="DefaultText"/>
        <w:rPr>
          <w:rFonts w:ascii="Arial" w:hAnsi="Arial"/>
          <w:b/>
          <w:sz w:val="28"/>
        </w:rPr>
      </w:pPr>
      <w:r w:rsidRPr="00D2280D">
        <w:rPr>
          <w:rFonts w:ascii="Arial" w:hAnsi="Arial"/>
          <w:b/>
          <w:sz w:val="28"/>
        </w:rPr>
        <w:t xml:space="preserve">Scheduling/Making changes: </w:t>
      </w:r>
    </w:p>
    <w:p w:rsidR="00C912D4" w:rsidRDefault="00C912D4" w:rsidP="00C912D4">
      <w:pPr>
        <w:pStyle w:val="DefaultText"/>
        <w:rPr>
          <w:rFonts w:ascii="Arial" w:hAnsi="Arial"/>
        </w:rPr>
      </w:pPr>
      <w:r w:rsidRPr="006640B4">
        <w:rPr>
          <w:rFonts w:ascii="Arial" w:hAnsi="Arial"/>
        </w:rPr>
        <w:t>Reservations are taken Mond</w:t>
      </w:r>
      <w:r>
        <w:rPr>
          <w:rFonts w:ascii="Arial" w:hAnsi="Arial"/>
        </w:rPr>
        <w:t>ay through Friday from 8:00 am to 4:3</w:t>
      </w:r>
      <w:r w:rsidRPr="006640B4">
        <w:rPr>
          <w:rFonts w:ascii="Arial" w:hAnsi="Arial"/>
        </w:rPr>
        <w:t>0 pm by calling 785-742-715</w:t>
      </w:r>
      <w:r>
        <w:rPr>
          <w:rFonts w:ascii="Arial" w:hAnsi="Arial"/>
        </w:rPr>
        <w:t>3</w:t>
      </w:r>
      <w:r w:rsidRPr="006640B4">
        <w:rPr>
          <w:rFonts w:ascii="Arial" w:hAnsi="Arial"/>
        </w:rPr>
        <w:t>. Appointment rides start</w:t>
      </w:r>
      <w:r>
        <w:rPr>
          <w:rFonts w:ascii="Arial" w:hAnsi="Arial"/>
        </w:rPr>
        <w:t xml:space="preserve"> Monday through Friday at 7:00 am to 4:00</w:t>
      </w:r>
      <w:r w:rsidRPr="006640B4">
        <w:rPr>
          <w:rFonts w:ascii="Arial" w:hAnsi="Arial"/>
        </w:rPr>
        <w:t xml:space="preserve"> pm. Af</w:t>
      </w:r>
      <w:r>
        <w:rPr>
          <w:rFonts w:ascii="Arial" w:hAnsi="Arial"/>
        </w:rPr>
        <w:t xml:space="preserve">ter hours, ride </w:t>
      </w:r>
      <w:r w:rsidRPr="006640B4">
        <w:rPr>
          <w:rFonts w:ascii="Arial" w:hAnsi="Arial"/>
        </w:rPr>
        <w:t>cancellations may be left on the answering machine.  To assure a ride, it is advis</w:t>
      </w:r>
      <w:r>
        <w:rPr>
          <w:rFonts w:ascii="Arial" w:hAnsi="Arial"/>
        </w:rPr>
        <w:t>ed</w:t>
      </w:r>
      <w:r w:rsidRPr="006640B4">
        <w:rPr>
          <w:rFonts w:ascii="Arial" w:hAnsi="Arial"/>
        </w:rPr>
        <w:t xml:space="preserve"> to book your ride as far ahead as possible. We can schedule rides for you</w:t>
      </w:r>
      <w:r>
        <w:rPr>
          <w:rFonts w:ascii="Arial" w:hAnsi="Arial"/>
        </w:rPr>
        <w:t>,</w:t>
      </w:r>
      <w:r w:rsidRPr="006640B4">
        <w:rPr>
          <w:rFonts w:ascii="Arial" w:hAnsi="Arial"/>
        </w:rPr>
        <w:t xml:space="preserve"> up to </w:t>
      </w:r>
      <w:r>
        <w:rPr>
          <w:rFonts w:ascii="Arial" w:hAnsi="Arial"/>
          <w:b/>
        </w:rPr>
        <w:t>six</w:t>
      </w:r>
      <w:r w:rsidRPr="006640B4">
        <w:rPr>
          <w:rFonts w:ascii="Arial" w:hAnsi="Arial"/>
          <w:b/>
        </w:rPr>
        <w:t xml:space="preserve"> month</w:t>
      </w:r>
      <w:r>
        <w:rPr>
          <w:rFonts w:ascii="Arial" w:hAnsi="Arial"/>
          <w:b/>
        </w:rPr>
        <w:t>s</w:t>
      </w:r>
      <w:r w:rsidRPr="006640B4">
        <w:rPr>
          <w:rFonts w:ascii="Arial" w:hAnsi="Arial"/>
        </w:rPr>
        <w:t xml:space="preserve"> in advance. </w:t>
      </w:r>
      <w:r>
        <w:rPr>
          <w:rFonts w:ascii="Arial" w:hAnsi="Arial"/>
        </w:rPr>
        <w:t>Passenger</w:t>
      </w:r>
      <w:r w:rsidRPr="006640B4">
        <w:rPr>
          <w:rFonts w:ascii="Arial" w:hAnsi="Arial"/>
        </w:rPr>
        <w:t xml:space="preserve">s need to indicate </w:t>
      </w:r>
      <w:r w:rsidRPr="006640B4">
        <w:rPr>
          <w:rFonts w:ascii="Arial" w:hAnsi="Arial"/>
          <w:b/>
        </w:rPr>
        <w:t>ALL</w:t>
      </w:r>
      <w:r w:rsidRPr="006640B4">
        <w:rPr>
          <w:rFonts w:ascii="Arial" w:hAnsi="Arial"/>
        </w:rPr>
        <w:t xml:space="preserve"> </w:t>
      </w:r>
      <w:r w:rsidRPr="006640B4">
        <w:rPr>
          <w:rFonts w:ascii="Arial" w:hAnsi="Arial"/>
          <w:b/>
        </w:rPr>
        <w:t xml:space="preserve">STOPS </w:t>
      </w:r>
    </w:p>
    <w:p w:rsidR="00C912D4" w:rsidRDefault="00C912D4" w:rsidP="00C912D4">
      <w:pPr>
        <w:pStyle w:val="DefaultText"/>
        <w:rPr>
          <w:rFonts w:ascii="Arial" w:hAnsi="Arial"/>
        </w:rPr>
      </w:pPr>
      <w:r w:rsidRPr="006640B4">
        <w:rPr>
          <w:rFonts w:ascii="Arial" w:hAnsi="Arial"/>
        </w:rPr>
        <w:t>(due to scheduling</w:t>
      </w:r>
      <w:r>
        <w:rPr>
          <w:rFonts w:ascii="Arial" w:hAnsi="Arial"/>
        </w:rPr>
        <w:t>,</w:t>
      </w:r>
      <w:r w:rsidRPr="006640B4">
        <w:rPr>
          <w:rFonts w:ascii="Arial" w:hAnsi="Arial"/>
        </w:rPr>
        <w:t xml:space="preserve"> we can’t make any extra stops) when making their reservation</w:t>
      </w:r>
      <w:r w:rsidRPr="006640B4">
        <w:rPr>
          <w:rFonts w:ascii="Arial" w:hAnsi="Arial"/>
          <w:b/>
        </w:rPr>
        <w:t xml:space="preserve">. </w:t>
      </w:r>
      <w:r w:rsidRPr="006640B4">
        <w:rPr>
          <w:rFonts w:ascii="Arial" w:hAnsi="Arial"/>
        </w:rPr>
        <w:t xml:space="preserve">Same day rides can be scheduled </w:t>
      </w:r>
      <w:r w:rsidRPr="000654FB">
        <w:rPr>
          <w:rFonts w:ascii="Arial" w:hAnsi="Arial"/>
          <w:b/>
        </w:rPr>
        <w:t>if time allows</w:t>
      </w:r>
      <w:r>
        <w:rPr>
          <w:rFonts w:ascii="Arial" w:hAnsi="Arial"/>
        </w:rPr>
        <w:t>.</w:t>
      </w:r>
      <w:r w:rsidRPr="006640B4">
        <w:rPr>
          <w:rFonts w:ascii="Arial" w:hAnsi="Arial"/>
        </w:rPr>
        <w:t xml:space="preserve"> Drivers are not responsible for the scheduling of </w:t>
      </w:r>
    </w:p>
    <w:p w:rsidR="00C912D4" w:rsidRDefault="00C912D4" w:rsidP="00C912D4">
      <w:pPr>
        <w:pStyle w:val="DefaultText"/>
        <w:rPr>
          <w:rFonts w:ascii="Arial" w:hAnsi="Arial"/>
        </w:rPr>
      </w:pPr>
      <w:r w:rsidRPr="006640B4">
        <w:rPr>
          <w:rFonts w:ascii="Arial" w:hAnsi="Arial"/>
        </w:rPr>
        <w:t xml:space="preserve">trips. All scheduling and messages is handled through calling </w:t>
      </w:r>
      <w:r w:rsidRPr="00B32366">
        <w:rPr>
          <w:rFonts w:ascii="Arial" w:hAnsi="Arial"/>
        </w:rPr>
        <w:t>NEKAAA General Public Transportation</w:t>
      </w:r>
      <w:r w:rsidRPr="006640B4">
        <w:rPr>
          <w:rFonts w:ascii="Arial" w:hAnsi="Arial"/>
        </w:rPr>
        <w:t xml:space="preserve"> .</w:t>
      </w:r>
    </w:p>
    <w:p w:rsidR="00BB7270" w:rsidRDefault="00BB7270"/>
    <w:p w:rsidR="00C912D4" w:rsidRPr="00D2280D" w:rsidRDefault="00C912D4" w:rsidP="00C912D4">
      <w:pPr>
        <w:pStyle w:val="DefaultText"/>
        <w:rPr>
          <w:rFonts w:ascii="Arial" w:hAnsi="Arial" w:cs="Arial"/>
          <w:b/>
          <w:sz w:val="28"/>
        </w:rPr>
      </w:pPr>
      <w:r w:rsidRPr="00D2280D">
        <w:rPr>
          <w:rFonts w:ascii="Arial" w:hAnsi="Arial" w:cs="Arial"/>
          <w:b/>
          <w:sz w:val="28"/>
        </w:rPr>
        <w:t>Holiday:</w:t>
      </w:r>
    </w:p>
    <w:p w:rsidR="00C912D4" w:rsidRPr="00BD447F" w:rsidRDefault="00C912D4" w:rsidP="00C912D4">
      <w:pPr>
        <w:pStyle w:val="DefaultText"/>
        <w:rPr>
          <w:rFonts w:ascii="Arial" w:hAnsi="Arial" w:cs="Arial"/>
          <w:b/>
        </w:rPr>
      </w:pPr>
      <w:r>
        <w:rPr>
          <w:rFonts w:ascii="Arial" w:hAnsi="Arial" w:cs="Arial"/>
        </w:rPr>
        <w:t xml:space="preserve">We </w:t>
      </w:r>
      <w:r w:rsidRPr="00BD447F">
        <w:rPr>
          <w:rFonts w:ascii="Arial" w:hAnsi="Arial" w:cs="Arial"/>
        </w:rPr>
        <w:t xml:space="preserve">observe these holidays on which </w:t>
      </w:r>
      <w:r w:rsidRPr="000654FB">
        <w:rPr>
          <w:rFonts w:ascii="Arial" w:hAnsi="Arial" w:cs="Arial"/>
          <w:b/>
          <w:u w:val="single"/>
        </w:rPr>
        <w:t>no service</w:t>
      </w:r>
      <w:r w:rsidRPr="00BD447F">
        <w:rPr>
          <w:rFonts w:ascii="Arial" w:hAnsi="Arial" w:cs="Arial"/>
        </w:rPr>
        <w:t xml:space="preserve"> available:  New Year’s Day; Martin Luther King, Jr. Day; President’s Day; Good Friday; Memorial Day; Independence Day;  Labor Day; Veteran’s Day; Thanksgiving (Thursday and Friday); and Christmas Day.</w:t>
      </w:r>
    </w:p>
    <w:p w:rsidR="00C912D4" w:rsidRPr="00BD447F" w:rsidRDefault="00C912D4" w:rsidP="00C912D4">
      <w:pPr>
        <w:pStyle w:val="DefaultText"/>
        <w:rPr>
          <w:rFonts w:ascii="Arial" w:hAnsi="Arial" w:cs="Arial"/>
        </w:rPr>
      </w:pPr>
    </w:p>
    <w:p w:rsidR="00C912D4" w:rsidRPr="00D2280D" w:rsidRDefault="00C912D4" w:rsidP="00C912D4">
      <w:pPr>
        <w:pStyle w:val="DefaultText"/>
        <w:rPr>
          <w:rFonts w:ascii="Arial" w:hAnsi="Arial" w:cs="Arial"/>
          <w:b/>
          <w:sz w:val="28"/>
        </w:rPr>
      </w:pPr>
      <w:r w:rsidRPr="00D2280D">
        <w:rPr>
          <w:rFonts w:ascii="Arial" w:hAnsi="Arial" w:cs="Arial"/>
          <w:b/>
          <w:sz w:val="28"/>
        </w:rPr>
        <w:t xml:space="preserve">Bad Weather Policy:  </w:t>
      </w:r>
    </w:p>
    <w:p w:rsidR="00C912D4" w:rsidRPr="00BD447F" w:rsidRDefault="00C912D4" w:rsidP="00C912D4">
      <w:pPr>
        <w:pStyle w:val="DefaultText"/>
        <w:rPr>
          <w:rFonts w:ascii="Arial" w:hAnsi="Arial" w:cs="Arial"/>
        </w:rPr>
      </w:pPr>
      <w:r w:rsidRPr="00BD447F">
        <w:rPr>
          <w:rFonts w:ascii="Arial" w:hAnsi="Arial" w:cs="Arial"/>
        </w:rPr>
        <w:t>If Hiawatha USD 415 closes pri</w:t>
      </w:r>
      <w:r>
        <w:rPr>
          <w:rFonts w:ascii="Arial" w:hAnsi="Arial" w:cs="Arial"/>
        </w:rPr>
        <w:t>or to 8:00 a.m. due to snow or ice,</w:t>
      </w:r>
      <w:r w:rsidRPr="00BD447F">
        <w:rPr>
          <w:rFonts w:ascii="Arial" w:hAnsi="Arial" w:cs="Arial"/>
        </w:rPr>
        <w:t xml:space="preserve"> </w:t>
      </w:r>
      <w:r w:rsidRPr="00B32366">
        <w:rPr>
          <w:rFonts w:ascii="Arial" w:hAnsi="Arial" w:cs="Arial"/>
        </w:rPr>
        <w:t>NEKAAA General Public Transportation</w:t>
      </w:r>
      <w:r>
        <w:rPr>
          <w:rFonts w:ascii="Arial" w:hAnsi="Arial" w:cs="Arial"/>
          <w:b/>
        </w:rPr>
        <w:t xml:space="preserve"> </w:t>
      </w:r>
      <w:r>
        <w:rPr>
          <w:rFonts w:ascii="Arial" w:hAnsi="Arial" w:cs="Arial"/>
        </w:rPr>
        <w:t xml:space="preserve">service will also be closed. </w:t>
      </w:r>
      <w:r w:rsidRPr="00BD447F">
        <w:rPr>
          <w:rFonts w:ascii="Arial" w:hAnsi="Arial" w:cs="Arial"/>
        </w:rPr>
        <w:t xml:space="preserve">Radio stations KMZA-FM 92.1 and KNZA-FM 103.9 will have weather related announcements regarding </w:t>
      </w:r>
      <w:r>
        <w:rPr>
          <w:rFonts w:ascii="Arial" w:hAnsi="Arial" w:cs="Arial"/>
        </w:rPr>
        <w:t>our</w:t>
      </w:r>
      <w:r w:rsidRPr="00BD447F">
        <w:rPr>
          <w:rFonts w:ascii="Arial" w:hAnsi="Arial" w:cs="Arial"/>
        </w:rPr>
        <w:t xml:space="preserve"> transportation services during times of</w:t>
      </w:r>
      <w:r>
        <w:rPr>
          <w:rFonts w:ascii="Arial" w:hAnsi="Arial" w:cs="Arial"/>
        </w:rPr>
        <w:t xml:space="preserve"> </w:t>
      </w:r>
      <w:r w:rsidRPr="00BD447F">
        <w:rPr>
          <w:rFonts w:ascii="Arial" w:hAnsi="Arial" w:cs="Arial"/>
        </w:rPr>
        <w:t xml:space="preserve"> bad weather.</w:t>
      </w:r>
      <w:r w:rsidRPr="006407AE">
        <w:rPr>
          <w:rFonts w:ascii="Arial" w:hAnsi="Arial" w:cs="Arial"/>
          <w:b/>
        </w:rPr>
        <w:t xml:space="preserve"> </w:t>
      </w:r>
      <w:r w:rsidRPr="00D40585">
        <w:rPr>
          <w:rFonts w:ascii="Arial" w:hAnsi="Arial" w:cs="Arial"/>
        </w:rPr>
        <w:t>If</w:t>
      </w:r>
      <w:r w:rsidRPr="00BD447F">
        <w:rPr>
          <w:rFonts w:ascii="Arial" w:hAnsi="Arial" w:cs="Arial"/>
        </w:rPr>
        <w:t xml:space="preserve"> management</w:t>
      </w:r>
      <w:r>
        <w:rPr>
          <w:rFonts w:ascii="Arial" w:hAnsi="Arial" w:cs="Arial"/>
        </w:rPr>
        <w:t xml:space="preserve"> </w:t>
      </w:r>
      <w:r w:rsidRPr="00BD447F">
        <w:rPr>
          <w:rFonts w:ascii="Arial" w:hAnsi="Arial" w:cs="Arial"/>
        </w:rPr>
        <w:t>an</w:t>
      </w:r>
      <w:r>
        <w:rPr>
          <w:rFonts w:ascii="Arial" w:hAnsi="Arial" w:cs="Arial"/>
        </w:rPr>
        <w:t>d drivers agree the weather is t</w:t>
      </w:r>
      <w:r w:rsidRPr="00BD447F">
        <w:rPr>
          <w:rFonts w:ascii="Arial" w:hAnsi="Arial" w:cs="Arial"/>
        </w:rPr>
        <w:t xml:space="preserve">o severe </w:t>
      </w:r>
      <w:r>
        <w:rPr>
          <w:rFonts w:ascii="Arial" w:hAnsi="Arial" w:cs="Arial"/>
        </w:rPr>
        <w:t xml:space="preserve">to </w:t>
      </w:r>
      <w:r w:rsidRPr="00BD447F">
        <w:rPr>
          <w:rFonts w:ascii="Arial" w:hAnsi="Arial" w:cs="Arial"/>
        </w:rPr>
        <w:t xml:space="preserve">operate, then operations will cease for the day.  </w:t>
      </w:r>
      <w:bookmarkStart w:id="0" w:name="_GoBack"/>
      <w:bookmarkEnd w:id="0"/>
    </w:p>
    <w:p w:rsidR="00C912D4" w:rsidRDefault="00C912D4" w:rsidP="00C912D4">
      <w:pPr>
        <w:pStyle w:val="DefaultText"/>
        <w:rPr>
          <w:rFonts w:ascii="Arial" w:hAnsi="Arial" w:cs="Arial"/>
          <w:b/>
          <w:sz w:val="28"/>
        </w:rPr>
      </w:pPr>
    </w:p>
    <w:p w:rsidR="00C912D4" w:rsidRPr="00D2280D" w:rsidRDefault="00C912D4" w:rsidP="00C912D4">
      <w:pPr>
        <w:pStyle w:val="DefaultText"/>
        <w:rPr>
          <w:rFonts w:ascii="Arial" w:hAnsi="Arial" w:cs="Arial"/>
          <w:b/>
          <w:sz w:val="28"/>
        </w:rPr>
      </w:pPr>
      <w:r w:rsidRPr="00D2280D">
        <w:rPr>
          <w:rFonts w:ascii="Arial" w:hAnsi="Arial" w:cs="Arial"/>
          <w:b/>
          <w:sz w:val="28"/>
        </w:rPr>
        <w:t xml:space="preserve">Pickup times/wait policy: </w:t>
      </w:r>
    </w:p>
    <w:p w:rsidR="00C912D4" w:rsidRPr="00BD447F" w:rsidRDefault="00C912D4" w:rsidP="00C912D4">
      <w:pPr>
        <w:pStyle w:val="DefaultText"/>
        <w:rPr>
          <w:rFonts w:ascii="Arial" w:hAnsi="Arial" w:cs="Arial"/>
        </w:rPr>
      </w:pPr>
      <w:r>
        <w:rPr>
          <w:rFonts w:ascii="Arial" w:hAnsi="Arial" w:cs="Arial"/>
        </w:rPr>
        <w:t>Passengers</w:t>
      </w:r>
      <w:r w:rsidRPr="00BD447F">
        <w:rPr>
          <w:rFonts w:ascii="Arial" w:hAnsi="Arial" w:cs="Arial"/>
        </w:rPr>
        <w:t xml:space="preserve"> need to </w:t>
      </w:r>
      <w:r w:rsidRPr="00BD447F">
        <w:rPr>
          <w:rFonts w:ascii="Arial" w:hAnsi="Arial" w:cs="Arial"/>
          <w:b/>
        </w:rPr>
        <w:t>be ready for pickup 10 minutes prior</w:t>
      </w:r>
      <w:r w:rsidRPr="00BD447F">
        <w:rPr>
          <w:rFonts w:ascii="Arial" w:hAnsi="Arial" w:cs="Arial"/>
        </w:rPr>
        <w:t xml:space="preserve"> to the scheduled </w:t>
      </w:r>
      <w:r>
        <w:rPr>
          <w:rFonts w:ascii="Arial" w:hAnsi="Arial" w:cs="Arial"/>
        </w:rPr>
        <w:t>pick up</w:t>
      </w:r>
      <w:r w:rsidRPr="00BD447F">
        <w:rPr>
          <w:rFonts w:ascii="Arial" w:hAnsi="Arial" w:cs="Arial"/>
        </w:rPr>
        <w:t xml:space="preserve"> time</w:t>
      </w:r>
      <w:r>
        <w:rPr>
          <w:rFonts w:ascii="Arial" w:hAnsi="Arial" w:cs="Arial"/>
        </w:rPr>
        <w:t xml:space="preserve">. </w:t>
      </w:r>
      <w:r w:rsidRPr="00BD447F">
        <w:rPr>
          <w:rFonts w:ascii="Arial" w:hAnsi="Arial" w:cs="Arial"/>
        </w:rPr>
        <w:t xml:space="preserve">The driver will wait </w:t>
      </w:r>
      <w:r w:rsidRPr="00BD447F">
        <w:rPr>
          <w:rFonts w:ascii="Arial" w:hAnsi="Arial" w:cs="Arial"/>
          <w:b/>
        </w:rPr>
        <w:t>ten</w:t>
      </w:r>
      <w:r>
        <w:rPr>
          <w:rFonts w:ascii="Arial" w:hAnsi="Arial" w:cs="Arial"/>
          <w:b/>
        </w:rPr>
        <w:t xml:space="preserve"> </w:t>
      </w:r>
      <w:r w:rsidRPr="00BD447F">
        <w:rPr>
          <w:rFonts w:ascii="Arial" w:hAnsi="Arial" w:cs="Arial"/>
          <w:b/>
          <w:u w:val="single"/>
        </w:rPr>
        <w:t>(10)</w:t>
      </w:r>
      <w:r w:rsidRPr="00BD447F">
        <w:rPr>
          <w:rFonts w:ascii="Arial" w:hAnsi="Arial" w:cs="Arial"/>
          <w:b/>
        </w:rPr>
        <w:t xml:space="preserve"> minutes</w:t>
      </w:r>
      <w:r w:rsidRPr="00BD447F">
        <w:rPr>
          <w:rFonts w:ascii="Arial" w:hAnsi="Arial" w:cs="Arial"/>
        </w:rPr>
        <w:t xml:space="preserve"> for a </w:t>
      </w:r>
      <w:r>
        <w:rPr>
          <w:rFonts w:ascii="Arial" w:hAnsi="Arial" w:cs="Arial"/>
        </w:rPr>
        <w:t>passenger</w:t>
      </w:r>
      <w:r w:rsidRPr="00BD447F">
        <w:rPr>
          <w:rFonts w:ascii="Arial" w:hAnsi="Arial" w:cs="Arial"/>
        </w:rPr>
        <w:t xml:space="preserve"> after the scheduled pickup time. Upon arrival, the driver will honk</w:t>
      </w:r>
      <w:r>
        <w:rPr>
          <w:rFonts w:ascii="Arial" w:hAnsi="Arial" w:cs="Arial"/>
        </w:rPr>
        <w:t xml:space="preserve"> </w:t>
      </w:r>
      <w:r w:rsidRPr="00BD447F">
        <w:rPr>
          <w:rFonts w:ascii="Arial" w:hAnsi="Arial" w:cs="Arial"/>
        </w:rPr>
        <w:t xml:space="preserve">the horn.  If </w:t>
      </w:r>
      <w:r>
        <w:rPr>
          <w:rFonts w:ascii="Arial" w:hAnsi="Arial" w:cs="Arial"/>
        </w:rPr>
        <w:t>passenger</w:t>
      </w:r>
      <w:r w:rsidRPr="00BD447F">
        <w:rPr>
          <w:rFonts w:ascii="Arial" w:hAnsi="Arial" w:cs="Arial"/>
        </w:rPr>
        <w:t xml:space="preserve"> does not respond to the driver honking the horn, after 5 minutes with no response, driver will call </w:t>
      </w:r>
      <w:r>
        <w:rPr>
          <w:rFonts w:ascii="Arial" w:hAnsi="Arial" w:cs="Arial"/>
        </w:rPr>
        <w:t>passenger</w:t>
      </w:r>
      <w:r w:rsidRPr="00BD447F">
        <w:rPr>
          <w:rFonts w:ascii="Arial" w:hAnsi="Arial" w:cs="Arial"/>
        </w:rPr>
        <w:t xml:space="preserve">.  If the driver cannot make contact with </w:t>
      </w:r>
      <w:r>
        <w:rPr>
          <w:rFonts w:ascii="Arial" w:hAnsi="Arial" w:cs="Arial"/>
        </w:rPr>
        <w:t xml:space="preserve">passenger within </w:t>
      </w:r>
      <w:r w:rsidRPr="003D72B7">
        <w:rPr>
          <w:rFonts w:ascii="Arial" w:hAnsi="Arial" w:cs="Arial"/>
          <w:b/>
        </w:rPr>
        <w:t xml:space="preserve">ten </w:t>
      </w:r>
      <w:r>
        <w:rPr>
          <w:rFonts w:ascii="Arial" w:hAnsi="Arial" w:cs="Arial"/>
          <w:b/>
        </w:rPr>
        <w:t xml:space="preserve">(10) </w:t>
      </w:r>
      <w:r w:rsidRPr="003D72B7">
        <w:rPr>
          <w:rFonts w:ascii="Arial" w:hAnsi="Arial" w:cs="Arial"/>
          <w:b/>
        </w:rPr>
        <w:t>minutes</w:t>
      </w:r>
      <w:r>
        <w:rPr>
          <w:rFonts w:ascii="Arial" w:hAnsi="Arial" w:cs="Arial"/>
        </w:rPr>
        <w:t xml:space="preserve"> the driver will leave. Passenger</w:t>
      </w:r>
      <w:r w:rsidRPr="00BD447F">
        <w:rPr>
          <w:rFonts w:ascii="Arial" w:hAnsi="Arial" w:cs="Arial"/>
        </w:rPr>
        <w:t xml:space="preserve"> will be considered a no-show for that ride and any remaining rides </w:t>
      </w:r>
      <w:r>
        <w:rPr>
          <w:rFonts w:ascii="Arial" w:hAnsi="Arial" w:cs="Arial"/>
        </w:rPr>
        <w:t>passenger has</w:t>
      </w:r>
      <w:r w:rsidRPr="00BD447F">
        <w:rPr>
          <w:rFonts w:ascii="Arial" w:hAnsi="Arial" w:cs="Arial"/>
        </w:rPr>
        <w:t xml:space="preserve"> for the rest of that day will automatically be cancelled.</w:t>
      </w:r>
    </w:p>
    <w:p w:rsidR="00C912D4" w:rsidRDefault="00C912D4" w:rsidP="00C912D4">
      <w:pPr>
        <w:pStyle w:val="DefaultText"/>
        <w:rPr>
          <w:rFonts w:ascii="Arial" w:hAnsi="Arial"/>
          <w:b/>
        </w:rPr>
      </w:pPr>
    </w:p>
    <w:p w:rsidR="00C912D4" w:rsidRPr="00D2280D" w:rsidRDefault="00C912D4" w:rsidP="00C912D4">
      <w:pPr>
        <w:pStyle w:val="DefaultText"/>
        <w:rPr>
          <w:rFonts w:ascii="Arial" w:hAnsi="Arial" w:cs="Arial"/>
          <w:b/>
          <w:sz w:val="28"/>
        </w:rPr>
      </w:pPr>
      <w:r w:rsidRPr="00D2280D">
        <w:rPr>
          <w:rFonts w:ascii="Arial" w:hAnsi="Arial" w:cs="Arial"/>
          <w:b/>
          <w:sz w:val="28"/>
        </w:rPr>
        <w:t xml:space="preserve">Delays: </w:t>
      </w:r>
    </w:p>
    <w:p w:rsidR="00C912D4" w:rsidRPr="00BD447F" w:rsidRDefault="00C912D4" w:rsidP="00C912D4">
      <w:pPr>
        <w:pStyle w:val="DefaultText"/>
        <w:rPr>
          <w:rFonts w:ascii="Arial" w:hAnsi="Arial" w:cs="Arial"/>
        </w:rPr>
      </w:pPr>
      <w:r w:rsidRPr="00BD447F">
        <w:rPr>
          <w:rFonts w:ascii="Arial" w:hAnsi="Arial" w:cs="Arial"/>
          <w:b/>
          <w:u w:val="single"/>
        </w:rPr>
        <w:t>Due to the number of rides we provide, it is not always possible for vehicles to run exactly on schedule.</w:t>
      </w:r>
      <w:r>
        <w:rPr>
          <w:rFonts w:ascii="Arial" w:hAnsi="Arial" w:cs="Arial"/>
          <w:b/>
          <w:u w:val="single"/>
        </w:rPr>
        <w:t xml:space="preserve"> Driver has up to 10 minutes past scheduled time to pickup passenger.</w:t>
      </w:r>
      <w:r w:rsidRPr="006640B4">
        <w:rPr>
          <w:rFonts w:ascii="Arial" w:hAnsi="Arial"/>
          <w:b/>
          <w:u w:val="single"/>
        </w:rPr>
        <w:t xml:space="preserve"> </w:t>
      </w:r>
      <w:r w:rsidRPr="00BD447F">
        <w:rPr>
          <w:rFonts w:ascii="Arial" w:hAnsi="Arial" w:cs="Arial"/>
          <w:b/>
          <w:u w:val="single"/>
        </w:rPr>
        <w:t xml:space="preserve">It is important for </w:t>
      </w:r>
      <w:r>
        <w:rPr>
          <w:rFonts w:ascii="Arial" w:hAnsi="Arial" w:cs="Arial"/>
          <w:b/>
          <w:u w:val="single"/>
        </w:rPr>
        <w:t>passengers to allow extra time to assure</w:t>
      </w:r>
      <w:r w:rsidRPr="00BD447F">
        <w:rPr>
          <w:rFonts w:ascii="Arial" w:hAnsi="Arial" w:cs="Arial"/>
          <w:b/>
          <w:u w:val="single"/>
        </w:rPr>
        <w:t xml:space="preserve"> scheduling needs can be met</w:t>
      </w:r>
      <w:r w:rsidRPr="00BD447F">
        <w:rPr>
          <w:rFonts w:ascii="Arial" w:hAnsi="Arial" w:cs="Arial"/>
        </w:rPr>
        <w:t xml:space="preserve">.  </w:t>
      </w:r>
    </w:p>
    <w:p w:rsidR="00C912D4" w:rsidRDefault="00C912D4"/>
    <w:p w:rsidR="00C912D4" w:rsidRDefault="00C912D4"/>
    <w:p w:rsidR="00C912D4" w:rsidRPr="00D2280D" w:rsidRDefault="00C912D4" w:rsidP="00C912D4">
      <w:pPr>
        <w:pStyle w:val="DefaultText"/>
        <w:rPr>
          <w:rFonts w:ascii="Arial" w:hAnsi="Arial" w:cs="Arial"/>
          <w:b/>
          <w:sz w:val="28"/>
        </w:rPr>
      </w:pPr>
      <w:r w:rsidRPr="00D2280D">
        <w:rPr>
          <w:rFonts w:ascii="Arial" w:hAnsi="Arial" w:cs="Arial"/>
          <w:b/>
          <w:sz w:val="28"/>
        </w:rPr>
        <w:t xml:space="preserve">Cancellation policy: </w:t>
      </w:r>
    </w:p>
    <w:p w:rsidR="00C912D4" w:rsidRPr="00BD447F" w:rsidRDefault="00C912D4" w:rsidP="00C912D4">
      <w:pPr>
        <w:pStyle w:val="DefaultText"/>
        <w:rPr>
          <w:rFonts w:ascii="Arial" w:hAnsi="Arial" w:cs="Arial"/>
        </w:rPr>
      </w:pPr>
      <w:r w:rsidRPr="00BD447F">
        <w:rPr>
          <w:rFonts w:ascii="Arial" w:hAnsi="Arial" w:cs="Arial"/>
        </w:rPr>
        <w:t xml:space="preserve">Cancellations </w:t>
      </w:r>
      <w:r w:rsidRPr="00BD447F">
        <w:rPr>
          <w:rFonts w:ascii="Arial" w:hAnsi="Arial" w:cs="Arial"/>
          <w:b/>
        </w:rPr>
        <w:t>an hour or less</w:t>
      </w:r>
      <w:r w:rsidRPr="00BD447F">
        <w:rPr>
          <w:rFonts w:ascii="Arial" w:hAnsi="Arial" w:cs="Arial"/>
        </w:rPr>
        <w:t xml:space="preserve"> prior to the scheduled ride time will be treated as no-shows. </w:t>
      </w:r>
    </w:p>
    <w:p w:rsidR="00C912D4" w:rsidRDefault="00C912D4" w:rsidP="00C912D4">
      <w:pPr>
        <w:pStyle w:val="DefaultText"/>
        <w:rPr>
          <w:rFonts w:ascii="Arial" w:hAnsi="Arial"/>
          <w:b/>
        </w:rPr>
      </w:pPr>
    </w:p>
    <w:p w:rsidR="00C912D4" w:rsidRPr="00D2280D" w:rsidRDefault="00C912D4" w:rsidP="00C912D4">
      <w:pPr>
        <w:pStyle w:val="DefaultText"/>
        <w:rPr>
          <w:rFonts w:ascii="Arial" w:hAnsi="Arial"/>
          <w:b/>
          <w:sz w:val="28"/>
        </w:rPr>
      </w:pPr>
      <w:r w:rsidRPr="00D2280D">
        <w:rPr>
          <w:rFonts w:ascii="Arial" w:hAnsi="Arial"/>
          <w:b/>
          <w:sz w:val="28"/>
        </w:rPr>
        <w:t xml:space="preserve">Passenger Safety/Seat Belts:  </w:t>
      </w:r>
    </w:p>
    <w:p w:rsidR="00C912D4" w:rsidRPr="006640B4" w:rsidRDefault="00C912D4" w:rsidP="00C912D4">
      <w:pPr>
        <w:pStyle w:val="DefaultText"/>
        <w:rPr>
          <w:rFonts w:ascii="Arial" w:hAnsi="Arial"/>
          <w:b/>
        </w:rPr>
      </w:pPr>
      <w:r w:rsidRPr="006640B4">
        <w:rPr>
          <w:rFonts w:ascii="Arial" w:hAnsi="Arial"/>
        </w:rPr>
        <w:t>Wearing seat belts is the law</w:t>
      </w:r>
      <w:r>
        <w:rPr>
          <w:rFonts w:ascii="Arial" w:hAnsi="Arial"/>
        </w:rPr>
        <w:t>,</w:t>
      </w:r>
      <w:r w:rsidRPr="006640B4">
        <w:rPr>
          <w:rFonts w:ascii="Arial" w:hAnsi="Arial"/>
        </w:rPr>
        <w:t xml:space="preserve"> </w:t>
      </w:r>
      <w:r w:rsidRPr="000654FB">
        <w:rPr>
          <w:rFonts w:ascii="Arial" w:hAnsi="Arial"/>
          <w:b/>
          <w:u w:val="single"/>
        </w:rPr>
        <w:t>all passengers</w:t>
      </w:r>
      <w:r w:rsidRPr="006640B4">
        <w:rPr>
          <w:rFonts w:ascii="Arial" w:hAnsi="Arial"/>
        </w:rPr>
        <w:t xml:space="preserve"> are expected to stay seated in the vehicle with the seat belt on until the v</w:t>
      </w:r>
      <w:r>
        <w:rPr>
          <w:rFonts w:ascii="Arial" w:hAnsi="Arial"/>
        </w:rPr>
        <w:t>ehicle comes to a complete stop</w:t>
      </w:r>
      <w:r w:rsidRPr="006640B4">
        <w:rPr>
          <w:rFonts w:ascii="Arial" w:hAnsi="Arial"/>
        </w:rPr>
        <w:t xml:space="preserve"> and we</w:t>
      </w:r>
      <w:r>
        <w:rPr>
          <w:rFonts w:ascii="Arial" w:hAnsi="Arial"/>
        </w:rPr>
        <w:t>aring them properly is required.</w:t>
      </w:r>
      <w:r w:rsidRPr="006640B4">
        <w:rPr>
          <w:rFonts w:ascii="Arial" w:hAnsi="Arial"/>
        </w:rPr>
        <w:t xml:space="preserve"> Children under four years old must be in a child safety seat, while children 4-8 years old and under 80 pounds must be in a</w:t>
      </w:r>
      <w:r>
        <w:rPr>
          <w:rFonts w:ascii="Arial" w:hAnsi="Arial"/>
        </w:rPr>
        <w:t xml:space="preserve"> safety or booster seat,</w:t>
      </w:r>
      <w:r w:rsidRPr="006640B4">
        <w:rPr>
          <w:rFonts w:ascii="Arial" w:hAnsi="Arial"/>
        </w:rPr>
        <w:t xml:space="preserve"> provided by the </w:t>
      </w:r>
      <w:r>
        <w:rPr>
          <w:rFonts w:ascii="Arial" w:hAnsi="Arial"/>
        </w:rPr>
        <w:t>passenger</w:t>
      </w:r>
      <w:r w:rsidRPr="006640B4">
        <w:rPr>
          <w:rFonts w:ascii="Arial" w:hAnsi="Arial"/>
        </w:rPr>
        <w:t xml:space="preserve">. </w:t>
      </w:r>
    </w:p>
    <w:p w:rsidR="00C912D4" w:rsidRDefault="00C912D4" w:rsidP="00C912D4">
      <w:pPr>
        <w:pStyle w:val="DefaultText"/>
        <w:rPr>
          <w:rFonts w:ascii="Arial" w:hAnsi="Arial" w:cs="Arial"/>
          <w:b/>
        </w:rPr>
      </w:pPr>
    </w:p>
    <w:p w:rsidR="00C912D4" w:rsidRPr="00D2280D" w:rsidRDefault="00C912D4" w:rsidP="00C912D4">
      <w:pPr>
        <w:pStyle w:val="DefaultText"/>
        <w:rPr>
          <w:rFonts w:ascii="Arial" w:hAnsi="Arial" w:cs="Arial"/>
          <w:b/>
          <w:sz w:val="28"/>
        </w:rPr>
      </w:pPr>
      <w:r w:rsidRPr="00D2280D">
        <w:rPr>
          <w:rFonts w:ascii="Arial" w:hAnsi="Arial" w:cs="Arial"/>
          <w:b/>
          <w:sz w:val="28"/>
        </w:rPr>
        <w:t xml:space="preserve">Personal Assistance to Passengers: </w:t>
      </w:r>
    </w:p>
    <w:p w:rsidR="00C912D4" w:rsidRPr="00BD447F" w:rsidRDefault="00C912D4" w:rsidP="00C912D4">
      <w:pPr>
        <w:pStyle w:val="DefaultText"/>
        <w:rPr>
          <w:rFonts w:ascii="Arial" w:hAnsi="Arial" w:cs="Arial"/>
          <w:b/>
        </w:rPr>
      </w:pPr>
      <w:r w:rsidRPr="00BD447F">
        <w:rPr>
          <w:rFonts w:ascii="Arial" w:hAnsi="Arial" w:cs="Arial"/>
        </w:rPr>
        <w:t xml:space="preserve">Drivers are allowed to offer only limited personal assistance to </w:t>
      </w:r>
      <w:r>
        <w:rPr>
          <w:rFonts w:ascii="Arial" w:hAnsi="Arial" w:cs="Arial"/>
        </w:rPr>
        <w:t>passengers</w:t>
      </w:r>
      <w:r w:rsidRPr="00BD447F">
        <w:rPr>
          <w:rFonts w:ascii="Arial" w:hAnsi="Arial" w:cs="Arial"/>
        </w:rPr>
        <w:t xml:space="preserve">.  </w:t>
      </w:r>
      <w:r w:rsidRPr="00BD447F">
        <w:rPr>
          <w:rFonts w:ascii="Arial" w:hAnsi="Arial" w:cs="Arial"/>
          <w:b/>
        </w:rPr>
        <w:t xml:space="preserve">Drivers are permitted to assist </w:t>
      </w:r>
      <w:r>
        <w:rPr>
          <w:rFonts w:ascii="Arial" w:hAnsi="Arial" w:cs="Arial"/>
          <w:b/>
        </w:rPr>
        <w:t>passengers</w:t>
      </w:r>
      <w:r w:rsidRPr="00BD447F">
        <w:rPr>
          <w:rFonts w:ascii="Arial" w:hAnsi="Arial" w:cs="Arial"/>
          <w:b/>
        </w:rPr>
        <w:t xml:space="preserve"> with activities directly related to boarding or departing the vehicle</w:t>
      </w:r>
      <w:r>
        <w:rPr>
          <w:rFonts w:ascii="Arial" w:hAnsi="Arial" w:cs="Arial"/>
          <w:b/>
        </w:rPr>
        <w:t xml:space="preserve"> safely</w:t>
      </w:r>
      <w:r w:rsidRPr="00BD447F">
        <w:rPr>
          <w:rFonts w:ascii="Arial" w:hAnsi="Arial" w:cs="Arial"/>
        </w:rPr>
        <w:t xml:space="preserve">. Drivers will assist passengers who have assistive mobility or medical devices (walkers, canes, oxygen tanks, etc.) with securing devices in the van. </w:t>
      </w:r>
      <w:r>
        <w:rPr>
          <w:rFonts w:ascii="Arial" w:hAnsi="Arial" w:cs="Arial"/>
        </w:rPr>
        <w:t xml:space="preserve">Passengers that have difficulty using steps can request to use the ramp. </w:t>
      </w:r>
      <w:r w:rsidRPr="00BD447F">
        <w:rPr>
          <w:rFonts w:ascii="Arial" w:hAnsi="Arial" w:cs="Arial"/>
        </w:rPr>
        <w:t xml:space="preserve">Drivers are not permitted to lift </w:t>
      </w:r>
      <w:r>
        <w:rPr>
          <w:rFonts w:ascii="Arial" w:hAnsi="Arial" w:cs="Arial"/>
        </w:rPr>
        <w:t>passenger</w:t>
      </w:r>
      <w:r w:rsidRPr="00BD447F">
        <w:rPr>
          <w:rFonts w:ascii="Arial" w:hAnsi="Arial" w:cs="Arial"/>
        </w:rPr>
        <w:t>s wanting to trans</w:t>
      </w:r>
      <w:r>
        <w:rPr>
          <w:rFonts w:ascii="Arial" w:hAnsi="Arial" w:cs="Arial"/>
        </w:rPr>
        <w:t>fer from a scooter or mobility device</w:t>
      </w:r>
      <w:r w:rsidRPr="00BD447F">
        <w:rPr>
          <w:rFonts w:ascii="Arial" w:hAnsi="Arial" w:cs="Arial"/>
        </w:rPr>
        <w:t xml:space="preserve"> to regular vehicle seating.  Such </w:t>
      </w:r>
      <w:r>
        <w:rPr>
          <w:rFonts w:ascii="Arial" w:hAnsi="Arial" w:cs="Arial"/>
        </w:rPr>
        <w:t>passenger</w:t>
      </w:r>
      <w:r w:rsidRPr="00BD447F">
        <w:rPr>
          <w:rFonts w:ascii="Arial" w:hAnsi="Arial" w:cs="Arial"/>
        </w:rPr>
        <w:t>s must provide their own personal care attendant to</w:t>
      </w:r>
      <w:r>
        <w:rPr>
          <w:rFonts w:ascii="Arial" w:hAnsi="Arial" w:cs="Arial"/>
        </w:rPr>
        <w:t xml:space="preserve"> assist in their transfer.  One personal</w:t>
      </w:r>
      <w:r w:rsidRPr="00BD447F">
        <w:rPr>
          <w:rFonts w:ascii="Arial" w:hAnsi="Arial" w:cs="Arial"/>
        </w:rPr>
        <w:t xml:space="preserve"> attendant will be permitted to ride without charge. </w:t>
      </w:r>
      <w:r>
        <w:rPr>
          <w:rFonts w:ascii="Arial" w:hAnsi="Arial" w:cs="Arial"/>
          <w:b/>
        </w:rPr>
        <w:t>Passenger needs to have one</w:t>
      </w:r>
      <w:r w:rsidRPr="00BD447F">
        <w:rPr>
          <w:rFonts w:ascii="Arial" w:hAnsi="Arial" w:cs="Arial"/>
          <w:b/>
        </w:rPr>
        <w:t xml:space="preserve"> personal care attendant when help is needed from home to van/van to destination.  </w:t>
      </w:r>
      <w:r>
        <w:rPr>
          <w:rFonts w:ascii="Arial" w:hAnsi="Arial" w:cs="Arial"/>
        </w:rPr>
        <w:t>Passengers</w:t>
      </w:r>
      <w:r w:rsidRPr="00BD447F">
        <w:rPr>
          <w:rFonts w:ascii="Arial" w:hAnsi="Arial" w:cs="Arial"/>
        </w:rPr>
        <w:t xml:space="preserve"> may not expect </w:t>
      </w:r>
      <w:r w:rsidRPr="00B32366">
        <w:rPr>
          <w:rFonts w:ascii="Arial" w:hAnsi="Arial" w:cs="Arial"/>
        </w:rPr>
        <w:t xml:space="preserve">NEKAAA General Public Transportation </w:t>
      </w:r>
      <w:r>
        <w:rPr>
          <w:rFonts w:ascii="Arial" w:hAnsi="Arial" w:cs="Arial"/>
        </w:rPr>
        <w:t>to transport</w:t>
      </w:r>
      <w:r w:rsidRPr="00BD447F">
        <w:rPr>
          <w:rFonts w:ascii="Arial" w:hAnsi="Arial" w:cs="Arial"/>
        </w:rPr>
        <w:t xml:space="preserve"> oversize or heavy items. </w:t>
      </w:r>
      <w:r>
        <w:rPr>
          <w:rFonts w:ascii="Arial" w:hAnsi="Arial" w:cs="Arial"/>
        </w:rPr>
        <w:t>Bicycles are permitted</w:t>
      </w:r>
      <w:r w:rsidRPr="00BD447F">
        <w:rPr>
          <w:rFonts w:ascii="Arial" w:hAnsi="Arial" w:cs="Arial"/>
        </w:rPr>
        <w:t xml:space="preserve"> </w:t>
      </w:r>
      <w:r>
        <w:rPr>
          <w:rFonts w:ascii="Arial" w:hAnsi="Arial" w:cs="Arial"/>
        </w:rPr>
        <w:t>with 24 hr notice and if it fits in van. We would need measurements when scheduling.</w:t>
      </w:r>
    </w:p>
    <w:p w:rsidR="00C912D4" w:rsidRPr="00BD447F" w:rsidRDefault="00C912D4" w:rsidP="00C912D4">
      <w:pPr>
        <w:pStyle w:val="DefaultText"/>
        <w:rPr>
          <w:rFonts w:ascii="Arial" w:hAnsi="Arial" w:cs="Arial"/>
        </w:rPr>
      </w:pPr>
      <w:r w:rsidRPr="00BD447F">
        <w:rPr>
          <w:rFonts w:ascii="Arial" w:hAnsi="Arial" w:cs="Arial"/>
        </w:rPr>
        <w:t xml:space="preserve"> </w:t>
      </w: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Pr="00D2280D" w:rsidRDefault="00C912D4" w:rsidP="00C912D4">
      <w:pPr>
        <w:pStyle w:val="DefaultText"/>
        <w:rPr>
          <w:rFonts w:ascii="Arial" w:hAnsi="Arial" w:cs="Arial"/>
          <w:b/>
          <w:sz w:val="28"/>
        </w:rPr>
      </w:pPr>
      <w:r w:rsidRPr="00D2280D">
        <w:rPr>
          <w:rFonts w:ascii="Arial" w:hAnsi="Arial" w:cs="Arial"/>
          <w:b/>
          <w:sz w:val="28"/>
        </w:rPr>
        <w:lastRenderedPageBreak/>
        <w:t xml:space="preserve">Mobility Device Procedures:  </w:t>
      </w:r>
    </w:p>
    <w:p w:rsidR="00C912D4" w:rsidRDefault="00C912D4" w:rsidP="00C912D4">
      <w:pPr>
        <w:pStyle w:val="DefaultText"/>
        <w:rPr>
          <w:rFonts w:ascii="Arial" w:hAnsi="Arial" w:cs="Arial"/>
        </w:rPr>
      </w:pPr>
      <w:r w:rsidRPr="00BD447F">
        <w:rPr>
          <w:rFonts w:ascii="Arial" w:hAnsi="Arial" w:cs="Arial"/>
        </w:rPr>
        <w:t xml:space="preserve">The driver is responsible to see that all </w:t>
      </w:r>
      <w:r>
        <w:rPr>
          <w:rFonts w:ascii="Arial" w:hAnsi="Arial" w:cs="Arial"/>
        </w:rPr>
        <w:t>passengers with disabilities</w:t>
      </w:r>
      <w:r w:rsidRPr="00BD447F">
        <w:rPr>
          <w:rFonts w:ascii="Arial" w:hAnsi="Arial" w:cs="Arial"/>
        </w:rPr>
        <w:t xml:space="preserve"> are properly locked in </w:t>
      </w:r>
      <w:r>
        <w:rPr>
          <w:rFonts w:ascii="Arial" w:hAnsi="Arial" w:cs="Arial"/>
        </w:rPr>
        <w:t>mobility device</w:t>
      </w:r>
      <w:r w:rsidRPr="00BD447F">
        <w:rPr>
          <w:rFonts w:ascii="Arial" w:hAnsi="Arial" w:cs="Arial"/>
        </w:rPr>
        <w:t xml:space="preserve"> locks and restraint system belts before moving the vehicle.  </w:t>
      </w:r>
      <w:r>
        <w:rPr>
          <w:rFonts w:ascii="Arial" w:hAnsi="Arial" w:cs="Arial"/>
        </w:rPr>
        <w:t>P</w:t>
      </w:r>
      <w:r w:rsidRPr="00BD447F">
        <w:rPr>
          <w:rFonts w:ascii="Arial" w:hAnsi="Arial" w:cs="Arial"/>
        </w:rPr>
        <w:t>assengers</w:t>
      </w:r>
      <w:r>
        <w:rPr>
          <w:rFonts w:ascii="Arial" w:hAnsi="Arial" w:cs="Arial"/>
        </w:rPr>
        <w:t xml:space="preserve"> with disabilities</w:t>
      </w:r>
      <w:r w:rsidRPr="00BD447F">
        <w:rPr>
          <w:rFonts w:ascii="Arial" w:hAnsi="Arial" w:cs="Arial"/>
        </w:rPr>
        <w:t xml:space="preserve"> are also required to wear seat belts and shoulder straps.  </w:t>
      </w:r>
    </w:p>
    <w:p w:rsidR="00C912D4" w:rsidRDefault="00C912D4" w:rsidP="00C912D4">
      <w:pPr>
        <w:pStyle w:val="DefaultText"/>
        <w:rPr>
          <w:rFonts w:ascii="Arial" w:hAnsi="Arial" w:cs="Arial"/>
        </w:rPr>
      </w:pPr>
    </w:p>
    <w:p w:rsidR="00C912D4" w:rsidRPr="00D2280D" w:rsidRDefault="00C912D4" w:rsidP="00C912D4">
      <w:pPr>
        <w:pStyle w:val="DefaultText"/>
        <w:tabs>
          <w:tab w:val="left" w:pos="0"/>
          <w:tab w:val="left" w:pos="270"/>
        </w:tabs>
        <w:rPr>
          <w:rFonts w:ascii="Arial" w:hAnsi="Arial" w:cs="Arial"/>
          <w:b/>
          <w:sz w:val="28"/>
        </w:rPr>
      </w:pPr>
      <w:r w:rsidRPr="00BD447F">
        <w:rPr>
          <w:rFonts w:ascii="Arial" w:hAnsi="Arial" w:cs="Arial"/>
        </w:rPr>
        <w:t xml:space="preserve"> </w:t>
      </w:r>
      <w:r w:rsidRPr="00D2280D">
        <w:rPr>
          <w:rFonts w:ascii="Arial" w:hAnsi="Arial" w:cs="Arial"/>
          <w:b/>
          <w:sz w:val="28"/>
        </w:rPr>
        <w:t xml:space="preserve">Conduct and hygiene:  </w:t>
      </w:r>
    </w:p>
    <w:p w:rsidR="00C912D4" w:rsidRPr="00D2280D" w:rsidRDefault="00C912D4" w:rsidP="00C912D4">
      <w:pPr>
        <w:pStyle w:val="DefaultText"/>
        <w:tabs>
          <w:tab w:val="left" w:pos="0"/>
          <w:tab w:val="left" w:pos="270"/>
        </w:tabs>
        <w:rPr>
          <w:rFonts w:ascii="Arial" w:hAnsi="Arial" w:cs="Arial"/>
        </w:rPr>
      </w:pPr>
      <w:r w:rsidRPr="00D2280D">
        <w:rPr>
          <w:rFonts w:ascii="Arial" w:hAnsi="Arial" w:cs="Arial"/>
        </w:rPr>
        <w:t>Inappropriate conduct, including behaviors which present a danger to other passengers will not be tolerated.  These include, but are not limited to: fighting; arguing; threatening of anyone on the vehicle; use of foul language and sexual harassment. Any passengers’ behavior that poses a safety hazard to him/herself or others caused by misplaced bodily fluids, disregard for cleanliness, being under the influence of drugs or alcohol, or anything deemed a public health hazard will be denied transportation. There are consciouses for such actions. D</w:t>
      </w:r>
      <w:r>
        <w:rPr>
          <w:rFonts w:ascii="Arial" w:hAnsi="Arial" w:cs="Arial"/>
        </w:rPr>
        <w:t>rivers, with approval from the d</w:t>
      </w:r>
      <w:r w:rsidRPr="00D2280D">
        <w:rPr>
          <w:rFonts w:ascii="Arial" w:hAnsi="Arial" w:cs="Arial"/>
        </w:rPr>
        <w:t>ispatcher, may put a passenger off the vehicle or call authorities if necessary.</w:t>
      </w:r>
    </w:p>
    <w:p w:rsidR="00C912D4" w:rsidRDefault="00C912D4" w:rsidP="00C912D4">
      <w:pPr>
        <w:pStyle w:val="DefaultText"/>
        <w:rPr>
          <w:rFonts w:ascii="Arial" w:hAnsi="Arial" w:cs="Arial"/>
          <w:b/>
        </w:rPr>
      </w:pPr>
    </w:p>
    <w:p w:rsidR="00C912D4" w:rsidRPr="00D2280D" w:rsidRDefault="00C912D4" w:rsidP="00C912D4">
      <w:pPr>
        <w:pStyle w:val="DefaultText"/>
        <w:rPr>
          <w:rFonts w:ascii="Arial" w:hAnsi="Arial"/>
          <w:sz w:val="28"/>
        </w:rPr>
      </w:pPr>
      <w:r w:rsidRPr="00D2280D">
        <w:rPr>
          <w:rFonts w:ascii="Arial" w:hAnsi="Arial"/>
          <w:b/>
          <w:sz w:val="28"/>
        </w:rPr>
        <w:t>No-Shows:</w:t>
      </w:r>
      <w:r w:rsidRPr="00D2280D">
        <w:rPr>
          <w:rFonts w:ascii="Arial" w:hAnsi="Arial"/>
          <w:sz w:val="28"/>
        </w:rPr>
        <w:t xml:space="preserve">  </w:t>
      </w:r>
    </w:p>
    <w:p w:rsidR="00C912D4" w:rsidRPr="00BD447F" w:rsidRDefault="00C912D4" w:rsidP="00C912D4">
      <w:pPr>
        <w:pStyle w:val="DefaultText"/>
        <w:rPr>
          <w:rFonts w:ascii="Arial" w:hAnsi="Arial" w:cs="Arial"/>
        </w:rPr>
      </w:pPr>
      <w:r w:rsidRPr="004A5642">
        <w:rPr>
          <w:rFonts w:ascii="Arial" w:hAnsi="Arial"/>
        </w:rPr>
        <w:t xml:space="preserve">A no-show is when a </w:t>
      </w:r>
      <w:r>
        <w:rPr>
          <w:rFonts w:ascii="Arial" w:hAnsi="Arial"/>
        </w:rPr>
        <w:t>passenger</w:t>
      </w:r>
      <w:r w:rsidRPr="004A5642">
        <w:rPr>
          <w:rFonts w:ascii="Arial" w:hAnsi="Arial"/>
        </w:rPr>
        <w:t xml:space="preserve"> books a ride, then fails to take or cancel the ride as scheduled</w:t>
      </w:r>
      <w:r>
        <w:rPr>
          <w:rFonts w:ascii="Arial" w:hAnsi="Arial"/>
        </w:rPr>
        <w:t xml:space="preserve"> in a timely manner</w:t>
      </w:r>
      <w:r w:rsidRPr="004A5642">
        <w:rPr>
          <w:rFonts w:ascii="Arial" w:hAnsi="Arial"/>
        </w:rPr>
        <w:t xml:space="preserve">. </w:t>
      </w:r>
      <w:r w:rsidRPr="00B32366">
        <w:rPr>
          <w:rFonts w:ascii="Arial" w:hAnsi="Arial" w:cs="Arial"/>
        </w:rPr>
        <w:t>NEKAAA General Public Transportation</w:t>
      </w:r>
      <w:r w:rsidRPr="00B32366">
        <w:rPr>
          <w:rFonts w:ascii="Palatino Linotype" w:hAnsi="Palatino Linotype"/>
        </w:rPr>
        <w:t xml:space="preserve"> </w:t>
      </w:r>
      <w:r w:rsidRPr="004A5642">
        <w:rPr>
          <w:rFonts w:ascii="Arial" w:hAnsi="Arial"/>
        </w:rPr>
        <w:t>sets th</w:t>
      </w:r>
      <w:r>
        <w:rPr>
          <w:rFonts w:ascii="Arial" w:hAnsi="Arial"/>
        </w:rPr>
        <w:t xml:space="preserve">e following </w:t>
      </w:r>
      <w:r w:rsidRPr="00BD447F">
        <w:rPr>
          <w:rFonts w:ascii="Arial" w:hAnsi="Arial" w:cs="Arial"/>
        </w:rPr>
        <w:t xml:space="preserve">policy regarding </w:t>
      </w:r>
      <w:r>
        <w:rPr>
          <w:rFonts w:ascii="Arial" w:hAnsi="Arial" w:cs="Arial"/>
        </w:rPr>
        <w:t xml:space="preserve">no-shows: </w:t>
      </w:r>
      <w:r w:rsidRPr="00BD447F">
        <w:rPr>
          <w:rFonts w:ascii="Arial" w:hAnsi="Arial" w:cs="Arial"/>
        </w:rPr>
        <w:t xml:space="preserve"> three no-shows in a 90 day period shall be suspended from ridership for 30 days. A letter of warning will be sent after each no-show. A </w:t>
      </w:r>
      <w:r>
        <w:rPr>
          <w:rFonts w:ascii="Arial" w:hAnsi="Arial" w:cs="Arial"/>
        </w:rPr>
        <w:t xml:space="preserve">passenger </w:t>
      </w:r>
      <w:r w:rsidRPr="00BD447F">
        <w:rPr>
          <w:rFonts w:ascii="Arial" w:hAnsi="Arial" w:cs="Arial"/>
        </w:rPr>
        <w:t>may appeal a suspension through the</w:t>
      </w:r>
      <w:r>
        <w:rPr>
          <w:rFonts w:ascii="Arial" w:hAnsi="Arial" w:cs="Arial"/>
        </w:rPr>
        <w:t xml:space="preserve"> g</w:t>
      </w:r>
      <w:r w:rsidRPr="00BD447F">
        <w:rPr>
          <w:rFonts w:ascii="Arial" w:hAnsi="Arial" w:cs="Arial"/>
        </w:rPr>
        <w:t xml:space="preserve">rievance procedure process. Rides will continue during the appeals process. Special consideration will be given for no-show situations during inclement weather or for medical emergencies. </w:t>
      </w:r>
    </w:p>
    <w:p w:rsidR="00C912D4" w:rsidRDefault="00C912D4" w:rsidP="00C912D4">
      <w:pPr>
        <w:jc w:val="center"/>
        <w:rPr>
          <w:rFonts w:ascii="Arial" w:hAnsi="Arial" w:cs="Arial"/>
          <w:b/>
          <w:i/>
          <w:szCs w:val="24"/>
        </w:rPr>
      </w:pPr>
    </w:p>
    <w:p w:rsidR="00C912D4" w:rsidRDefault="00C912D4" w:rsidP="00C912D4">
      <w:pPr>
        <w:pStyle w:val="DefaultText"/>
        <w:rPr>
          <w:rFonts w:ascii="Arial" w:hAnsi="Arial" w:cs="Arial"/>
          <w:b/>
        </w:rPr>
      </w:pPr>
    </w:p>
    <w:p w:rsidR="00C912D4" w:rsidRDefault="00C912D4" w:rsidP="00C912D4">
      <w:pPr>
        <w:pStyle w:val="DefaultText"/>
        <w:rPr>
          <w:rFonts w:ascii="Arial" w:hAnsi="Arial" w:cs="Arial"/>
          <w:b/>
          <w:sz w:val="28"/>
        </w:rPr>
      </w:pPr>
      <w:r w:rsidRPr="00D84B21">
        <w:rPr>
          <w:rFonts w:ascii="Arial" w:hAnsi="Arial" w:cs="Arial"/>
          <w:b/>
          <w:sz w:val="28"/>
        </w:rPr>
        <w:t xml:space="preserve">No food, drink or tobacco products may be consumed on the van.  </w:t>
      </w:r>
    </w:p>
    <w:p w:rsidR="00C912D4" w:rsidRDefault="00C912D4" w:rsidP="00C912D4">
      <w:pPr>
        <w:pStyle w:val="DefaultText"/>
        <w:rPr>
          <w:rFonts w:ascii="Arial" w:hAnsi="Arial" w:cs="Arial"/>
          <w:b/>
          <w:sz w:val="28"/>
          <w:u w:val="single"/>
        </w:rPr>
      </w:pPr>
    </w:p>
    <w:p w:rsidR="00C912D4" w:rsidRDefault="00C912D4" w:rsidP="00C912D4">
      <w:pPr>
        <w:pStyle w:val="DefaultText"/>
        <w:rPr>
          <w:rFonts w:ascii="Arial" w:hAnsi="Arial" w:cs="Arial"/>
          <w:b/>
          <w:sz w:val="28"/>
        </w:rPr>
      </w:pPr>
      <w:r w:rsidRPr="00D84B21">
        <w:rPr>
          <w:rFonts w:ascii="Arial" w:hAnsi="Arial" w:cs="Arial"/>
          <w:b/>
          <w:sz w:val="28"/>
          <w:u w:val="single"/>
        </w:rPr>
        <w:t>Bottled water is permitted only</w:t>
      </w:r>
      <w:r w:rsidRPr="00D84B21">
        <w:rPr>
          <w:rFonts w:ascii="Arial" w:hAnsi="Arial" w:cs="Arial"/>
          <w:b/>
          <w:sz w:val="28"/>
        </w:rPr>
        <w:t>.</w:t>
      </w: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Default="00C912D4" w:rsidP="00C912D4">
      <w:pPr>
        <w:pStyle w:val="DefaultText"/>
        <w:rPr>
          <w:rFonts w:ascii="Arial" w:hAnsi="Arial" w:cs="Arial"/>
          <w:b/>
          <w:sz w:val="28"/>
        </w:rPr>
      </w:pPr>
    </w:p>
    <w:p w:rsidR="00C912D4" w:rsidRPr="00D2280D" w:rsidRDefault="00C912D4" w:rsidP="00C912D4">
      <w:pPr>
        <w:pStyle w:val="DefaultText"/>
        <w:rPr>
          <w:rFonts w:ascii="Arial" w:hAnsi="Arial" w:cs="Arial"/>
          <w:b/>
          <w:sz w:val="28"/>
        </w:rPr>
      </w:pPr>
      <w:r w:rsidRPr="00D2280D">
        <w:rPr>
          <w:rFonts w:ascii="Arial" w:hAnsi="Arial" w:cs="Arial"/>
          <w:b/>
          <w:sz w:val="28"/>
        </w:rPr>
        <w:lastRenderedPageBreak/>
        <w:t xml:space="preserve">Grievance Procedure:  </w:t>
      </w:r>
    </w:p>
    <w:p w:rsidR="00C912D4" w:rsidRPr="00BD447F" w:rsidRDefault="00C912D4" w:rsidP="00C912D4">
      <w:pPr>
        <w:pStyle w:val="DefaultText"/>
        <w:rPr>
          <w:rFonts w:ascii="Arial" w:hAnsi="Arial" w:cs="Arial"/>
        </w:rPr>
      </w:pPr>
      <w:r w:rsidRPr="00BD447F">
        <w:rPr>
          <w:rFonts w:ascii="Arial" w:hAnsi="Arial" w:cs="Arial"/>
        </w:rPr>
        <w:t xml:space="preserve">This grievance procedure has been developed to assure </w:t>
      </w:r>
      <w:r>
        <w:rPr>
          <w:rFonts w:ascii="Arial" w:hAnsi="Arial" w:cs="Arial"/>
        </w:rPr>
        <w:t>passenger</w:t>
      </w:r>
      <w:r w:rsidRPr="00BD447F">
        <w:rPr>
          <w:rFonts w:ascii="Arial" w:hAnsi="Arial" w:cs="Arial"/>
        </w:rPr>
        <w:t xml:space="preserve">s of fair and equitable access to the </w:t>
      </w:r>
      <w:r w:rsidRPr="00B32366">
        <w:rPr>
          <w:rFonts w:ascii="Arial" w:hAnsi="Arial" w:cs="Arial"/>
        </w:rPr>
        <w:t>NEKAAA</w:t>
      </w:r>
      <w:r w:rsidRPr="00BD447F">
        <w:rPr>
          <w:rFonts w:ascii="Arial" w:hAnsi="Arial" w:cs="Arial"/>
        </w:rPr>
        <w:t xml:space="preserve"> system.  When a </w:t>
      </w:r>
      <w:r>
        <w:rPr>
          <w:rFonts w:ascii="Arial" w:hAnsi="Arial" w:cs="Arial"/>
        </w:rPr>
        <w:t>passenger</w:t>
      </w:r>
      <w:r w:rsidRPr="00BD447F">
        <w:rPr>
          <w:rFonts w:ascii="Arial" w:hAnsi="Arial" w:cs="Arial"/>
        </w:rPr>
        <w:t xml:space="preserve"> has any problem, the following procedure should be followed to resolve the conflict. Each </w:t>
      </w:r>
      <w:r>
        <w:rPr>
          <w:rFonts w:ascii="Arial" w:hAnsi="Arial" w:cs="Arial"/>
        </w:rPr>
        <w:t>passenger</w:t>
      </w:r>
      <w:r w:rsidRPr="00BD447F">
        <w:rPr>
          <w:rFonts w:ascii="Arial" w:hAnsi="Arial" w:cs="Arial"/>
        </w:rPr>
        <w:t xml:space="preserve"> is expected to communicate di</w:t>
      </w:r>
      <w:r>
        <w:rPr>
          <w:rFonts w:ascii="Arial" w:hAnsi="Arial" w:cs="Arial"/>
        </w:rPr>
        <w:t xml:space="preserve">rectly to the dispatcher </w:t>
      </w:r>
      <w:r w:rsidRPr="00BD447F">
        <w:rPr>
          <w:rFonts w:ascii="Arial" w:hAnsi="Arial" w:cs="Arial"/>
        </w:rPr>
        <w:t xml:space="preserve">regarding ride-related actions, occurrences or attitudes perceived as unfair and inequitable. A </w:t>
      </w:r>
      <w:r>
        <w:rPr>
          <w:rFonts w:ascii="Arial" w:hAnsi="Arial" w:cs="Arial"/>
        </w:rPr>
        <w:t>passenger</w:t>
      </w:r>
      <w:r w:rsidRPr="00BD447F">
        <w:rPr>
          <w:rFonts w:ascii="Arial" w:hAnsi="Arial" w:cs="Arial"/>
        </w:rPr>
        <w:t xml:space="preserve"> who believes he/she has suffered a grievance shou</w:t>
      </w:r>
      <w:r>
        <w:rPr>
          <w:rFonts w:ascii="Arial" w:hAnsi="Arial" w:cs="Arial"/>
        </w:rPr>
        <w:t xml:space="preserve">ld discuss the matter with the dispatcher </w:t>
      </w:r>
      <w:r w:rsidRPr="00BD447F">
        <w:rPr>
          <w:rFonts w:ascii="Arial" w:hAnsi="Arial" w:cs="Arial"/>
        </w:rPr>
        <w:t>within five working days of the occurrence of the alleged grievance</w:t>
      </w:r>
      <w:r>
        <w:rPr>
          <w:rFonts w:ascii="Arial" w:hAnsi="Arial" w:cs="Arial"/>
        </w:rPr>
        <w:t>,</w:t>
      </w:r>
      <w:r w:rsidRPr="00BD447F">
        <w:rPr>
          <w:rFonts w:ascii="Arial" w:hAnsi="Arial" w:cs="Arial"/>
        </w:rPr>
        <w:t xml:space="preserve"> in an attempt to arrive at a satisfactory solution.</w:t>
      </w:r>
    </w:p>
    <w:p w:rsidR="00C912D4" w:rsidRPr="00BD447F" w:rsidRDefault="00C912D4" w:rsidP="00C912D4">
      <w:pPr>
        <w:pStyle w:val="DefaultText"/>
        <w:rPr>
          <w:rFonts w:ascii="Arial" w:hAnsi="Arial" w:cs="Arial"/>
        </w:rPr>
      </w:pPr>
      <w:r>
        <w:rPr>
          <w:rFonts w:ascii="Arial" w:hAnsi="Arial" w:cs="Arial"/>
        </w:rPr>
        <w:t>The d</w:t>
      </w:r>
      <w:r w:rsidRPr="00BD447F">
        <w:rPr>
          <w:rFonts w:ascii="Arial" w:hAnsi="Arial" w:cs="Arial"/>
        </w:rPr>
        <w:t>ispatcher will have five working days to respond, making every effort to resolve the grievance at this level.</w:t>
      </w:r>
    </w:p>
    <w:p w:rsidR="00C912D4" w:rsidRPr="00BD447F" w:rsidRDefault="00C912D4" w:rsidP="00C912D4">
      <w:pPr>
        <w:pStyle w:val="DefaultText"/>
        <w:rPr>
          <w:rFonts w:ascii="Arial" w:hAnsi="Arial" w:cs="Arial"/>
        </w:rPr>
      </w:pPr>
    </w:p>
    <w:p w:rsidR="00C912D4" w:rsidRPr="00BD447F" w:rsidRDefault="00C912D4" w:rsidP="00C912D4">
      <w:pPr>
        <w:pStyle w:val="DefaultText"/>
        <w:rPr>
          <w:rFonts w:ascii="Arial" w:hAnsi="Arial" w:cs="Arial"/>
          <w:b/>
        </w:rPr>
      </w:pPr>
      <w:r w:rsidRPr="00BD447F">
        <w:rPr>
          <w:rFonts w:ascii="Arial" w:hAnsi="Arial" w:cs="Arial"/>
        </w:rPr>
        <w:t xml:space="preserve">If a resolution is not reached, the grievance must be described in writing and submitted to the Director of </w:t>
      </w:r>
      <w:r w:rsidRPr="00B32366">
        <w:rPr>
          <w:rFonts w:ascii="Arial" w:hAnsi="Arial" w:cs="Arial"/>
        </w:rPr>
        <w:t>NEKAAA</w:t>
      </w:r>
      <w:r w:rsidRPr="00BD447F">
        <w:rPr>
          <w:rFonts w:ascii="Arial" w:hAnsi="Arial" w:cs="Arial"/>
        </w:rPr>
        <w:t xml:space="preserve">. The </w:t>
      </w:r>
      <w:r w:rsidRPr="00B32366">
        <w:rPr>
          <w:rFonts w:ascii="Arial" w:hAnsi="Arial" w:cs="Arial"/>
        </w:rPr>
        <w:t>NEKAAA</w:t>
      </w:r>
      <w:r w:rsidRPr="00BD447F">
        <w:rPr>
          <w:rFonts w:ascii="Arial" w:hAnsi="Arial" w:cs="Arial"/>
        </w:rPr>
        <w:t xml:space="preserve"> Director will review the evidence presented by the party</w:t>
      </w:r>
      <w:r>
        <w:rPr>
          <w:rFonts w:ascii="Arial" w:hAnsi="Arial" w:cs="Arial"/>
        </w:rPr>
        <w:t xml:space="preserve"> bringing the grievance to the b</w:t>
      </w:r>
      <w:r w:rsidRPr="00BD447F">
        <w:rPr>
          <w:rFonts w:ascii="Arial" w:hAnsi="Arial" w:cs="Arial"/>
        </w:rPr>
        <w:t xml:space="preserve">oard within thirty working days and will provide a decision in writing to all parties involved.  The Board of </w:t>
      </w:r>
      <w:r w:rsidRPr="00B32366">
        <w:rPr>
          <w:rFonts w:ascii="Arial" w:hAnsi="Arial" w:cs="Arial"/>
        </w:rPr>
        <w:t>NEKAAA</w:t>
      </w:r>
      <w:r w:rsidRPr="00BD447F">
        <w:rPr>
          <w:rFonts w:ascii="Arial" w:hAnsi="Arial" w:cs="Arial"/>
        </w:rPr>
        <w:t xml:space="preserve"> decision is final.   </w:t>
      </w:r>
    </w:p>
    <w:p w:rsidR="00C912D4" w:rsidRPr="00BD447F" w:rsidRDefault="00C912D4" w:rsidP="00C912D4">
      <w:pPr>
        <w:pStyle w:val="DefaultText"/>
        <w:rPr>
          <w:rFonts w:ascii="Arial" w:hAnsi="Arial" w:cs="Arial"/>
          <w:b/>
        </w:rPr>
      </w:pPr>
    </w:p>
    <w:p w:rsidR="00C912D4" w:rsidRDefault="00C912D4" w:rsidP="00C912D4">
      <w:pPr>
        <w:pStyle w:val="DefaultText"/>
        <w:rPr>
          <w:rFonts w:ascii="Arial" w:hAnsi="Arial" w:cs="Arial"/>
        </w:rPr>
      </w:pPr>
      <w:r w:rsidRPr="00BD447F">
        <w:rPr>
          <w:rFonts w:ascii="Arial" w:hAnsi="Arial" w:cs="Arial"/>
        </w:rPr>
        <w:t>If the above described steps fail to resolve the grievance, the customer may file administrative or legal action available according to local, state or federal law.</w:t>
      </w:r>
    </w:p>
    <w:p w:rsidR="00C912D4" w:rsidRDefault="00C912D4" w:rsidP="00C912D4">
      <w:pPr>
        <w:pStyle w:val="DefaultText"/>
        <w:rPr>
          <w:rFonts w:ascii="Arial" w:hAnsi="Arial" w:cs="Arial"/>
        </w:rPr>
      </w:pPr>
    </w:p>
    <w:p w:rsidR="00C912D4" w:rsidRDefault="00C912D4" w:rsidP="00C912D4">
      <w:pPr>
        <w:rPr>
          <w:rFonts w:ascii="Arial" w:hAnsi="Arial"/>
          <w:b/>
          <w:sz w:val="28"/>
          <w:szCs w:val="17"/>
        </w:rPr>
      </w:pPr>
    </w:p>
    <w:p w:rsidR="00C912D4" w:rsidRPr="00E22719" w:rsidRDefault="00C912D4" w:rsidP="00C912D4">
      <w:pPr>
        <w:rPr>
          <w:rFonts w:ascii="Arial" w:hAnsi="Arial"/>
          <w:b/>
          <w:sz w:val="28"/>
          <w:szCs w:val="17"/>
        </w:rPr>
      </w:pPr>
      <w:r w:rsidRPr="00E22719">
        <w:rPr>
          <w:rFonts w:ascii="Arial" w:hAnsi="Arial"/>
          <w:b/>
          <w:sz w:val="28"/>
          <w:szCs w:val="17"/>
        </w:rPr>
        <w:t>Information you need to provide for your ride:</w:t>
      </w:r>
    </w:p>
    <w:p w:rsidR="00C912D4" w:rsidRPr="006D7D18" w:rsidRDefault="00C912D4" w:rsidP="00C912D4">
      <w:pPr>
        <w:ind w:left="180"/>
        <w:rPr>
          <w:rFonts w:ascii="Arial" w:hAnsi="Arial"/>
          <w:szCs w:val="17"/>
        </w:rPr>
      </w:pPr>
    </w:p>
    <w:p w:rsidR="00C912D4" w:rsidRPr="00E22719" w:rsidRDefault="00C912D4" w:rsidP="00C912D4">
      <w:pPr>
        <w:pStyle w:val="ListParagraph"/>
        <w:numPr>
          <w:ilvl w:val="0"/>
          <w:numId w:val="1"/>
        </w:numPr>
        <w:rPr>
          <w:rFonts w:ascii="Arial" w:hAnsi="Arial"/>
          <w:szCs w:val="17"/>
        </w:rPr>
      </w:pPr>
      <w:r w:rsidRPr="00E22719">
        <w:rPr>
          <w:rFonts w:ascii="Arial" w:hAnsi="Arial"/>
          <w:szCs w:val="17"/>
        </w:rPr>
        <w:t>Name: _______________________________________________</w:t>
      </w:r>
    </w:p>
    <w:p w:rsidR="00C912D4" w:rsidRPr="006D7D18" w:rsidRDefault="00C912D4" w:rsidP="00C912D4">
      <w:pPr>
        <w:ind w:left="180"/>
        <w:rPr>
          <w:rFonts w:ascii="Arial" w:hAnsi="Arial"/>
          <w:szCs w:val="17"/>
        </w:rPr>
      </w:pPr>
    </w:p>
    <w:p w:rsidR="00C912D4" w:rsidRPr="00E22719" w:rsidRDefault="00C912D4" w:rsidP="00C912D4">
      <w:pPr>
        <w:pStyle w:val="ListParagraph"/>
        <w:numPr>
          <w:ilvl w:val="0"/>
          <w:numId w:val="1"/>
        </w:numPr>
        <w:rPr>
          <w:rFonts w:ascii="Arial" w:hAnsi="Arial"/>
          <w:szCs w:val="17"/>
        </w:rPr>
      </w:pPr>
      <w:r w:rsidRPr="00E22719">
        <w:rPr>
          <w:rFonts w:ascii="Arial" w:hAnsi="Arial"/>
          <w:szCs w:val="17"/>
        </w:rPr>
        <w:t>Your address: _________________________________________</w:t>
      </w:r>
    </w:p>
    <w:p w:rsidR="00C912D4" w:rsidRPr="006D7D18" w:rsidRDefault="00C912D4" w:rsidP="00C912D4">
      <w:pPr>
        <w:ind w:left="180"/>
        <w:rPr>
          <w:rFonts w:ascii="Arial" w:hAnsi="Arial"/>
          <w:szCs w:val="17"/>
        </w:rPr>
      </w:pPr>
    </w:p>
    <w:p w:rsidR="00C912D4" w:rsidRPr="00E22719" w:rsidRDefault="00C912D4" w:rsidP="00C912D4">
      <w:pPr>
        <w:pStyle w:val="ListParagraph"/>
        <w:numPr>
          <w:ilvl w:val="0"/>
          <w:numId w:val="1"/>
        </w:numPr>
        <w:rPr>
          <w:rFonts w:ascii="Arial" w:hAnsi="Arial"/>
          <w:szCs w:val="17"/>
        </w:rPr>
      </w:pPr>
      <w:r w:rsidRPr="00E22719">
        <w:rPr>
          <w:rFonts w:ascii="Arial" w:hAnsi="Arial"/>
          <w:szCs w:val="17"/>
        </w:rPr>
        <w:t>Your phone number: ___________________________________</w:t>
      </w:r>
      <w:r>
        <w:rPr>
          <w:rFonts w:ascii="Arial" w:hAnsi="Arial"/>
          <w:szCs w:val="17"/>
        </w:rPr>
        <w:t>_</w:t>
      </w:r>
    </w:p>
    <w:p w:rsidR="00C912D4" w:rsidRPr="006D7D18" w:rsidRDefault="00C912D4" w:rsidP="00C912D4">
      <w:pPr>
        <w:ind w:left="180"/>
        <w:rPr>
          <w:rFonts w:ascii="Arial" w:hAnsi="Arial"/>
          <w:szCs w:val="17"/>
        </w:rPr>
      </w:pPr>
      <w:r w:rsidRPr="006D7D18">
        <w:rPr>
          <w:rFonts w:ascii="Arial" w:hAnsi="Arial"/>
          <w:szCs w:val="17"/>
        </w:rPr>
        <w:t xml:space="preserve">                                                                                                    </w:t>
      </w:r>
    </w:p>
    <w:p w:rsidR="00C912D4" w:rsidRPr="00E22719" w:rsidRDefault="00C912D4" w:rsidP="00C912D4">
      <w:pPr>
        <w:pStyle w:val="ListParagraph"/>
        <w:numPr>
          <w:ilvl w:val="0"/>
          <w:numId w:val="1"/>
        </w:numPr>
        <w:rPr>
          <w:rFonts w:ascii="Arial" w:hAnsi="Arial"/>
          <w:szCs w:val="17"/>
        </w:rPr>
      </w:pPr>
      <w:r w:rsidRPr="00E22719">
        <w:rPr>
          <w:rFonts w:ascii="Arial" w:hAnsi="Arial"/>
          <w:szCs w:val="17"/>
        </w:rPr>
        <w:t>Date for your ride: ______________________________________</w:t>
      </w:r>
    </w:p>
    <w:p w:rsidR="00C912D4" w:rsidRPr="006D7D18" w:rsidRDefault="00C912D4" w:rsidP="00C912D4">
      <w:pPr>
        <w:ind w:left="360"/>
        <w:rPr>
          <w:rFonts w:ascii="Arial" w:hAnsi="Arial"/>
          <w:szCs w:val="17"/>
        </w:rPr>
      </w:pPr>
    </w:p>
    <w:p w:rsidR="00C912D4" w:rsidRDefault="00C912D4" w:rsidP="00C912D4">
      <w:pPr>
        <w:pStyle w:val="ListParagraph"/>
        <w:numPr>
          <w:ilvl w:val="0"/>
          <w:numId w:val="1"/>
        </w:numPr>
        <w:rPr>
          <w:rFonts w:ascii="Arial" w:hAnsi="Arial"/>
          <w:szCs w:val="17"/>
        </w:rPr>
      </w:pPr>
      <w:r>
        <w:rPr>
          <w:rFonts w:ascii="Arial" w:hAnsi="Arial"/>
          <w:szCs w:val="17"/>
        </w:rPr>
        <w:t>Cane, Walker or Mobility Device:___________________________</w:t>
      </w:r>
    </w:p>
    <w:p w:rsidR="00C912D4" w:rsidRPr="006167BC" w:rsidRDefault="00C912D4" w:rsidP="00C912D4">
      <w:pPr>
        <w:pStyle w:val="ListParagraph"/>
        <w:rPr>
          <w:rFonts w:ascii="Arial" w:hAnsi="Arial"/>
          <w:szCs w:val="17"/>
        </w:rPr>
      </w:pPr>
    </w:p>
    <w:p w:rsidR="00C912D4" w:rsidRPr="00E22719" w:rsidRDefault="00C912D4" w:rsidP="00C912D4">
      <w:pPr>
        <w:pStyle w:val="ListParagraph"/>
        <w:numPr>
          <w:ilvl w:val="0"/>
          <w:numId w:val="1"/>
        </w:numPr>
        <w:rPr>
          <w:rFonts w:ascii="Arial" w:hAnsi="Arial"/>
          <w:szCs w:val="17"/>
        </w:rPr>
      </w:pPr>
      <w:r w:rsidRPr="00E22719">
        <w:rPr>
          <w:rFonts w:ascii="Arial" w:hAnsi="Arial"/>
          <w:szCs w:val="17"/>
        </w:rPr>
        <w:t>Destination name &amp; address: _</w:t>
      </w:r>
      <w:r>
        <w:rPr>
          <w:rFonts w:ascii="Arial" w:hAnsi="Arial"/>
          <w:szCs w:val="17"/>
        </w:rPr>
        <w:t>_</w:t>
      </w:r>
      <w:r w:rsidRPr="00E22719">
        <w:rPr>
          <w:rFonts w:ascii="Arial" w:hAnsi="Arial"/>
          <w:szCs w:val="17"/>
        </w:rPr>
        <w:t>_____________________</w:t>
      </w:r>
      <w:r>
        <w:rPr>
          <w:rFonts w:ascii="Arial" w:hAnsi="Arial"/>
          <w:szCs w:val="17"/>
        </w:rPr>
        <w:t>_</w:t>
      </w:r>
      <w:r w:rsidRPr="00E22719">
        <w:rPr>
          <w:rFonts w:ascii="Arial" w:hAnsi="Arial"/>
          <w:szCs w:val="17"/>
        </w:rPr>
        <w:t>______</w:t>
      </w:r>
    </w:p>
    <w:p w:rsidR="00C912D4" w:rsidRPr="006D7D18" w:rsidRDefault="00C912D4" w:rsidP="00C912D4">
      <w:pPr>
        <w:ind w:left="360"/>
        <w:rPr>
          <w:rFonts w:ascii="Arial" w:hAnsi="Arial"/>
          <w:szCs w:val="17"/>
        </w:rPr>
      </w:pPr>
      <w:r>
        <w:rPr>
          <w:rFonts w:ascii="Arial" w:hAnsi="Arial"/>
          <w:szCs w:val="17"/>
        </w:rPr>
        <w:t xml:space="preserve">        _____________________________________________________</w:t>
      </w:r>
    </w:p>
    <w:p w:rsidR="00C912D4" w:rsidRPr="006D7D18" w:rsidRDefault="00C912D4" w:rsidP="00C912D4">
      <w:pPr>
        <w:ind w:left="360"/>
        <w:rPr>
          <w:rFonts w:ascii="Arial" w:hAnsi="Arial"/>
          <w:szCs w:val="17"/>
        </w:rPr>
      </w:pPr>
    </w:p>
    <w:p w:rsidR="00C912D4" w:rsidRPr="006167BC" w:rsidRDefault="00C912D4" w:rsidP="00C912D4">
      <w:pPr>
        <w:pStyle w:val="ListParagraph"/>
        <w:numPr>
          <w:ilvl w:val="0"/>
          <w:numId w:val="1"/>
        </w:numPr>
        <w:rPr>
          <w:rFonts w:ascii="Arial" w:hAnsi="Arial"/>
          <w:szCs w:val="17"/>
        </w:rPr>
      </w:pPr>
      <w:r w:rsidRPr="006167BC">
        <w:rPr>
          <w:rFonts w:ascii="Arial" w:hAnsi="Arial"/>
          <w:szCs w:val="17"/>
        </w:rPr>
        <w:t>Will you require a return ride?</w:t>
      </w:r>
      <w:r w:rsidRPr="006167BC">
        <w:rPr>
          <w:rFonts w:ascii="Arial" w:hAnsi="Arial"/>
          <w:szCs w:val="17"/>
        </w:rPr>
        <w:tab/>
        <w:t xml:space="preserve">     Yes</w:t>
      </w:r>
      <w:r w:rsidRPr="006167BC">
        <w:rPr>
          <w:rFonts w:ascii="Arial" w:hAnsi="Arial"/>
          <w:szCs w:val="17"/>
        </w:rPr>
        <w:tab/>
      </w:r>
      <w:r w:rsidRPr="006167BC">
        <w:rPr>
          <w:rFonts w:ascii="Arial" w:hAnsi="Arial"/>
          <w:szCs w:val="17"/>
        </w:rPr>
        <w:tab/>
        <w:t>No</w:t>
      </w:r>
    </w:p>
    <w:p w:rsidR="00C912D4" w:rsidRPr="006D7D18" w:rsidRDefault="00C912D4" w:rsidP="00C912D4">
      <w:pPr>
        <w:ind w:left="180"/>
        <w:rPr>
          <w:rFonts w:ascii="Arial" w:hAnsi="Arial"/>
          <w:szCs w:val="17"/>
        </w:rPr>
      </w:pPr>
    </w:p>
    <w:p w:rsidR="00C912D4" w:rsidRDefault="00C912D4" w:rsidP="00C912D4">
      <w:pPr>
        <w:pStyle w:val="ListParagraph"/>
        <w:numPr>
          <w:ilvl w:val="0"/>
          <w:numId w:val="1"/>
        </w:numPr>
        <w:rPr>
          <w:rFonts w:ascii="Arial" w:hAnsi="Arial"/>
          <w:szCs w:val="17"/>
        </w:rPr>
      </w:pPr>
      <w:r>
        <w:rPr>
          <w:rFonts w:ascii="Arial" w:hAnsi="Arial"/>
          <w:szCs w:val="17"/>
        </w:rPr>
        <w:t xml:space="preserve">Possible </w:t>
      </w:r>
      <w:proofErr w:type="spellStart"/>
      <w:r>
        <w:rPr>
          <w:rFonts w:ascii="Arial" w:hAnsi="Arial"/>
          <w:szCs w:val="17"/>
        </w:rPr>
        <w:t>appt</w:t>
      </w:r>
      <w:proofErr w:type="spellEnd"/>
      <w:r>
        <w:rPr>
          <w:rFonts w:ascii="Arial" w:hAnsi="Arial"/>
          <w:szCs w:val="17"/>
        </w:rPr>
        <w:t>/wait time: __________________________________</w:t>
      </w:r>
    </w:p>
    <w:p w:rsidR="00C912D4" w:rsidRDefault="00C912D4" w:rsidP="00C912D4">
      <w:pPr>
        <w:pStyle w:val="ListParagraph"/>
        <w:ind w:left="765"/>
        <w:rPr>
          <w:rFonts w:ascii="Arial" w:hAnsi="Arial"/>
          <w:szCs w:val="17"/>
        </w:rPr>
      </w:pPr>
    </w:p>
    <w:p w:rsidR="00C912D4" w:rsidRPr="006167BC" w:rsidRDefault="00C912D4" w:rsidP="00C912D4">
      <w:pPr>
        <w:pStyle w:val="ListParagraph"/>
        <w:numPr>
          <w:ilvl w:val="0"/>
          <w:numId w:val="1"/>
        </w:numPr>
        <w:rPr>
          <w:rFonts w:ascii="Arial" w:hAnsi="Arial"/>
          <w:szCs w:val="17"/>
        </w:rPr>
      </w:pPr>
      <w:r w:rsidRPr="006167BC">
        <w:rPr>
          <w:rFonts w:ascii="Arial" w:hAnsi="Arial"/>
          <w:szCs w:val="17"/>
        </w:rPr>
        <w:t>Destination address for return ride: ___</w:t>
      </w:r>
      <w:r>
        <w:rPr>
          <w:rFonts w:ascii="Arial" w:hAnsi="Arial"/>
          <w:szCs w:val="17"/>
        </w:rPr>
        <w:t>_</w:t>
      </w:r>
      <w:r w:rsidRPr="006167BC">
        <w:rPr>
          <w:rFonts w:ascii="Arial" w:hAnsi="Arial"/>
          <w:szCs w:val="17"/>
        </w:rPr>
        <w:t>____________________</w:t>
      </w:r>
      <w:r>
        <w:rPr>
          <w:rFonts w:ascii="Arial" w:hAnsi="Arial"/>
          <w:szCs w:val="17"/>
        </w:rPr>
        <w:t>_</w:t>
      </w:r>
    </w:p>
    <w:p w:rsidR="00C912D4" w:rsidRPr="006D7D18" w:rsidRDefault="00C912D4" w:rsidP="00C912D4">
      <w:pPr>
        <w:ind w:left="180"/>
        <w:rPr>
          <w:rFonts w:ascii="Arial" w:hAnsi="Arial"/>
          <w:szCs w:val="17"/>
        </w:rPr>
      </w:pPr>
    </w:p>
    <w:p w:rsidR="00C912D4" w:rsidRPr="006167BC" w:rsidRDefault="00C912D4" w:rsidP="00C912D4">
      <w:pPr>
        <w:pStyle w:val="ListParagraph"/>
        <w:numPr>
          <w:ilvl w:val="0"/>
          <w:numId w:val="1"/>
        </w:numPr>
        <w:rPr>
          <w:rFonts w:ascii="Arial" w:hAnsi="Arial"/>
          <w:szCs w:val="17"/>
        </w:rPr>
      </w:pPr>
      <w:r>
        <w:rPr>
          <w:rFonts w:ascii="Arial" w:hAnsi="Arial"/>
          <w:szCs w:val="17"/>
        </w:rPr>
        <w:t>Name</w:t>
      </w:r>
      <w:r w:rsidRPr="006167BC">
        <w:rPr>
          <w:rFonts w:ascii="Arial" w:hAnsi="Arial"/>
          <w:szCs w:val="17"/>
        </w:rPr>
        <w:t xml:space="preserve"> of additional passenger (should you have them):</w:t>
      </w:r>
    </w:p>
    <w:p w:rsidR="00C912D4" w:rsidRPr="006D7D18" w:rsidRDefault="00C912D4" w:rsidP="00C912D4">
      <w:pPr>
        <w:ind w:left="180"/>
        <w:rPr>
          <w:rFonts w:ascii="Arial" w:hAnsi="Arial"/>
          <w:szCs w:val="17"/>
        </w:rPr>
      </w:pPr>
      <w:r w:rsidRPr="006D7D18">
        <w:rPr>
          <w:rFonts w:ascii="Arial" w:hAnsi="Arial"/>
          <w:szCs w:val="17"/>
        </w:rPr>
        <w:t xml:space="preserve">         </w:t>
      </w:r>
      <w:r>
        <w:rPr>
          <w:rFonts w:ascii="Arial" w:hAnsi="Arial"/>
          <w:szCs w:val="17"/>
        </w:rPr>
        <w:t xml:space="preserve">  </w:t>
      </w:r>
      <w:r w:rsidRPr="006D7D18">
        <w:rPr>
          <w:rFonts w:ascii="Arial" w:hAnsi="Arial"/>
          <w:szCs w:val="17"/>
        </w:rPr>
        <w:t>_____________________________________</w:t>
      </w:r>
      <w:r>
        <w:rPr>
          <w:rFonts w:ascii="Arial" w:hAnsi="Arial"/>
          <w:szCs w:val="17"/>
        </w:rPr>
        <w:t>_</w:t>
      </w:r>
      <w:r w:rsidRPr="006D7D18">
        <w:rPr>
          <w:rFonts w:ascii="Arial" w:hAnsi="Arial"/>
          <w:szCs w:val="17"/>
        </w:rPr>
        <w:t>_______________</w:t>
      </w:r>
    </w:p>
    <w:p w:rsidR="00C912D4" w:rsidRPr="006D7D18" w:rsidRDefault="00C912D4" w:rsidP="00C912D4">
      <w:pPr>
        <w:ind w:left="270"/>
        <w:rPr>
          <w:rFonts w:ascii="Arial" w:hAnsi="Arial"/>
          <w:szCs w:val="17"/>
        </w:rPr>
      </w:pPr>
    </w:p>
    <w:p w:rsidR="00C912D4" w:rsidRPr="006167BC" w:rsidRDefault="00C912D4" w:rsidP="00C912D4">
      <w:pPr>
        <w:pStyle w:val="ListParagraph"/>
        <w:numPr>
          <w:ilvl w:val="0"/>
          <w:numId w:val="1"/>
        </w:numPr>
        <w:rPr>
          <w:rFonts w:ascii="Arial" w:hAnsi="Arial"/>
          <w:szCs w:val="17"/>
        </w:rPr>
      </w:pPr>
      <w:r w:rsidRPr="006167BC">
        <w:rPr>
          <w:rFonts w:ascii="Arial" w:hAnsi="Arial"/>
          <w:szCs w:val="17"/>
        </w:rPr>
        <w:t>Specific Instructions regarding pick up location if needed:</w:t>
      </w:r>
    </w:p>
    <w:p w:rsidR="00C912D4" w:rsidRPr="006D7D18" w:rsidRDefault="00C912D4" w:rsidP="00C912D4">
      <w:pPr>
        <w:ind w:left="270"/>
        <w:rPr>
          <w:rFonts w:ascii="Arial" w:hAnsi="Arial"/>
          <w:szCs w:val="17"/>
        </w:rPr>
      </w:pPr>
      <w:r w:rsidRPr="006D7D18">
        <w:rPr>
          <w:rFonts w:ascii="Arial" w:hAnsi="Arial"/>
          <w:szCs w:val="17"/>
        </w:rPr>
        <w:t xml:space="preserve">       </w:t>
      </w:r>
      <w:r>
        <w:rPr>
          <w:rFonts w:ascii="Arial" w:hAnsi="Arial"/>
          <w:szCs w:val="17"/>
        </w:rPr>
        <w:t xml:space="preserve">  </w:t>
      </w:r>
      <w:r w:rsidRPr="006D7D18">
        <w:rPr>
          <w:rFonts w:ascii="Arial" w:hAnsi="Arial"/>
          <w:szCs w:val="17"/>
        </w:rPr>
        <w:t>____________________________________</w:t>
      </w:r>
      <w:r>
        <w:rPr>
          <w:rFonts w:ascii="Arial" w:hAnsi="Arial"/>
          <w:szCs w:val="17"/>
        </w:rPr>
        <w:t>_</w:t>
      </w:r>
      <w:r w:rsidRPr="006D7D18">
        <w:rPr>
          <w:rFonts w:ascii="Arial" w:hAnsi="Arial"/>
          <w:szCs w:val="17"/>
        </w:rPr>
        <w:t>________________</w:t>
      </w:r>
    </w:p>
    <w:p w:rsidR="00C912D4" w:rsidRPr="006D7D18" w:rsidRDefault="00C912D4" w:rsidP="00C912D4">
      <w:pPr>
        <w:ind w:left="270"/>
        <w:rPr>
          <w:rFonts w:ascii="Arial" w:hAnsi="Arial"/>
          <w:szCs w:val="17"/>
        </w:rPr>
      </w:pPr>
    </w:p>
    <w:p w:rsidR="00C912D4" w:rsidRPr="006167BC" w:rsidRDefault="00C912D4" w:rsidP="00C912D4">
      <w:pPr>
        <w:pStyle w:val="ListParagraph"/>
        <w:numPr>
          <w:ilvl w:val="0"/>
          <w:numId w:val="1"/>
        </w:numPr>
        <w:rPr>
          <w:rFonts w:ascii="Arial" w:hAnsi="Arial"/>
          <w:szCs w:val="17"/>
        </w:rPr>
      </w:pPr>
      <w:r w:rsidRPr="006167BC">
        <w:rPr>
          <w:rFonts w:ascii="Arial" w:hAnsi="Arial"/>
          <w:szCs w:val="17"/>
        </w:rPr>
        <w:t>Any additional information you would like transportation to know:</w:t>
      </w:r>
    </w:p>
    <w:p w:rsidR="00C912D4" w:rsidRPr="00BD447F" w:rsidRDefault="00C912D4" w:rsidP="00C912D4">
      <w:pPr>
        <w:pStyle w:val="DefaultText"/>
        <w:rPr>
          <w:rFonts w:ascii="Arial" w:hAnsi="Arial" w:cs="Arial"/>
        </w:rPr>
      </w:pPr>
      <w:r w:rsidRPr="006D7D18">
        <w:rPr>
          <w:rFonts w:ascii="Arial" w:hAnsi="Arial"/>
          <w:szCs w:val="17"/>
        </w:rPr>
        <w:t xml:space="preserve">      </w:t>
      </w:r>
      <w:r>
        <w:rPr>
          <w:rFonts w:ascii="Arial" w:hAnsi="Arial"/>
          <w:szCs w:val="17"/>
        </w:rPr>
        <w:t xml:space="preserve">   </w:t>
      </w:r>
      <w:r w:rsidRPr="006D7D18">
        <w:rPr>
          <w:rFonts w:ascii="Arial" w:hAnsi="Arial"/>
          <w:szCs w:val="17"/>
        </w:rPr>
        <w:t>_________________________________</w:t>
      </w:r>
      <w:r>
        <w:rPr>
          <w:rFonts w:ascii="Arial" w:hAnsi="Arial"/>
          <w:szCs w:val="17"/>
        </w:rPr>
        <w:t>_</w:t>
      </w:r>
      <w:r w:rsidRPr="006D7D18">
        <w:rPr>
          <w:rFonts w:ascii="Arial" w:hAnsi="Arial"/>
          <w:szCs w:val="17"/>
        </w:rPr>
        <w:t>__________________</w:t>
      </w:r>
      <w:r>
        <w:rPr>
          <w:rFonts w:ascii="Arial" w:hAnsi="Arial"/>
          <w:szCs w:val="17"/>
        </w:rPr>
        <w:t>_</w:t>
      </w:r>
    </w:p>
    <w:p w:rsidR="00C912D4" w:rsidRPr="00BD447F" w:rsidRDefault="00C912D4" w:rsidP="00C912D4">
      <w:pPr>
        <w:pStyle w:val="DefaultText"/>
        <w:rPr>
          <w:rFonts w:ascii="Arial" w:hAnsi="Arial" w:cs="Arial"/>
        </w:rPr>
      </w:pPr>
    </w:p>
    <w:p w:rsidR="00C912D4" w:rsidRDefault="00C912D4" w:rsidP="00C912D4">
      <w:pPr>
        <w:pStyle w:val="DefaultText"/>
        <w:rPr>
          <w:rFonts w:ascii="Arial" w:hAnsi="Arial" w:cs="Arial"/>
          <w:b/>
          <w:sz w:val="28"/>
        </w:rPr>
      </w:pPr>
    </w:p>
    <w:p w:rsidR="00C912D4" w:rsidRPr="00BD447F" w:rsidRDefault="00C912D4" w:rsidP="00C912D4">
      <w:pPr>
        <w:pStyle w:val="DefaultText"/>
        <w:rPr>
          <w:rFonts w:ascii="Arial" w:hAnsi="Arial" w:cs="Arial"/>
        </w:rPr>
      </w:pPr>
    </w:p>
    <w:p w:rsidR="00C912D4" w:rsidRPr="00BD447F" w:rsidRDefault="00C912D4" w:rsidP="00C912D4">
      <w:pPr>
        <w:pStyle w:val="DefaultText"/>
        <w:rPr>
          <w:rFonts w:ascii="Arial" w:hAnsi="Arial" w:cs="Arial"/>
        </w:rPr>
      </w:pPr>
    </w:p>
    <w:p w:rsidR="00C912D4" w:rsidRPr="00BD447F" w:rsidRDefault="00C912D4" w:rsidP="00C912D4">
      <w:pPr>
        <w:jc w:val="center"/>
        <w:rPr>
          <w:rFonts w:ascii="Arial" w:hAnsi="Arial" w:cs="Arial"/>
          <w:b/>
          <w:i/>
          <w:szCs w:val="24"/>
        </w:rPr>
      </w:pPr>
      <w:r w:rsidRPr="00BD447F">
        <w:rPr>
          <w:rFonts w:ascii="Arial" w:hAnsi="Arial" w:cs="Arial"/>
          <w:b/>
          <w:i/>
          <w:szCs w:val="24"/>
        </w:rPr>
        <w:t>NOTIFYING THE PUBLIC OF RIGHTS UNDER TITLE VI</w:t>
      </w:r>
    </w:p>
    <w:p w:rsidR="00C912D4" w:rsidRPr="00BD447F" w:rsidRDefault="00C912D4" w:rsidP="00C912D4">
      <w:pPr>
        <w:jc w:val="center"/>
        <w:rPr>
          <w:rFonts w:ascii="Arial" w:hAnsi="Arial" w:cs="Arial"/>
        </w:rPr>
      </w:pPr>
    </w:p>
    <w:p w:rsidR="00C912D4" w:rsidRPr="00BD447F" w:rsidRDefault="00C912D4" w:rsidP="00C912D4">
      <w:pPr>
        <w:jc w:val="center"/>
        <w:rPr>
          <w:rFonts w:ascii="Arial" w:hAnsi="Arial" w:cs="Arial"/>
          <w:b/>
        </w:rPr>
      </w:pPr>
      <w:r w:rsidRPr="00BD447F">
        <w:rPr>
          <w:rFonts w:ascii="Arial" w:hAnsi="Arial" w:cs="Arial"/>
          <w:b/>
        </w:rPr>
        <w:t>NORTHEAST KANSAS AREA AGENCY ON AGING, INC.</w:t>
      </w:r>
    </w:p>
    <w:p w:rsidR="00C912D4" w:rsidRPr="00BD447F" w:rsidRDefault="00C912D4" w:rsidP="00C912D4">
      <w:pPr>
        <w:jc w:val="center"/>
        <w:rPr>
          <w:rFonts w:ascii="Arial" w:hAnsi="Arial" w:cs="Arial"/>
        </w:rPr>
      </w:pPr>
    </w:p>
    <w:p w:rsidR="00C912D4" w:rsidRPr="00BD447F" w:rsidRDefault="00C912D4" w:rsidP="00C912D4">
      <w:pPr>
        <w:rPr>
          <w:rFonts w:ascii="Arial" w:hAnsi="Arial" w:cs="Arial"/>
        </w:rPr>
      </w:pPr>
      <w:r w:rsidRPr="00BD447F">
        <w:rPr>
          <w:rFonts w:ascii="Arial" w:hAnsi="Arial" w:cs="Arial"/>
          <w:b/>
        </w:rPr>
        <w:t>*Northeast Kansas Area Agency on Aging, Inc. (NEKAAA)</w:t>
      </w:r>
      <w:r w:rsidRPr="00BD447F">
        <w:rPr>
          <w:rFonts w:ascii="Arial" w:hAnsi="Arial" w:cs="Arial"/>
        </w:rPr>
        <w:t xml:space="preserve"> operates its programs and services without regard to race, color and national origin in accordance with Title VI of the Civil Rights Act. Any person who believes he or she has been aggrieved by any unlawful discriminatory practice under Title VI may file a complaint with </w:t>
      </w:r>
      <w:r w:rsidRPr="00BD447F">
        <w:rPr>
          <w:rFonts w:ascii="Arial" w:hAnsi="Arial" w:cs="Arial"/>
          <w:b/>
        </w:rPr>
        <w:t>NEKAAA</w:t>
      </w:r>
      <w:r w:rsidRPr="00BD447F">
        <w:rPr>
          <w:rFonts w:ascii="Arial" w:hAnsi="Arial" w:cs="Arial"/>
        </w:rPr>
        <w:t>.</w:t>
      </w:r>
    </w:p>
    <w:p w:rsidR="00C912D4" w:rsidRPr="00BD447F" w:rsidRDefault="00C912D4" w:rsidP="00C912D4">
      <w:pPr>
        <w:rPr>
          <w:rFonts w:ascii="Arial" w:hAnsi="Arial" w:cs="Arial"/>
        </w:rPr>
      </w:pPr>
    </w:p>
    <w:p w:rsidR="00C912D4" w:rsidRPr="00BD447F" w:rsidRDefault="00C912D4" w:rsidP="00C912D4">
      <w:pPr>
        <w:rPr>
          <w:rFonts w:ascii="Arial" w:hAnsi="Arial" w:cs="Arial"/>
        </w:rPr>
      </w:pPr>
      <w:r w:rsidRPr="00BD447F">
        <w:rPr>
          <w:rFonts w:ascii="Arial" w:hAnsi="Arial" w:cs="Arial"/>
        </w:rPr>
        <w:t xml:space="preserve">*For more information on </w:t>
      </w:r>
      <w:r w:rsidRPr="00BD447F">
        <w:rPr>
          <w:rFonts w:ascii="Arial" w:hAnsi="Arial" w:cs="Arial"/>
          <w:b/>
        </w:rPr>
        <w:t>NEKAAA</w:t>
      </w:r>
      <w:r w:rsidRPr="00BD447F">
        <w:rPr>
          <w:rFonts w:ascii="Arial" w:hAnsi="Arial" w:cs="Arial"/>
        </w:rPr>
        <w:t xml:space="preserve">’s civil rights program and the procedures to file a complaint, contact 1-800-883-2549, email </w:t>
      </w:r>
      <w:hyperlink r:id="rId10" w:history="1">
        <w:r w:rsidRPr="00BD447F">
          <w:rPr>
            <w:rStyle w:val="Hyperlink"/>
            <w:rFonts w:ascii="Arial" w:hAnsi="Arial" w:cs="Arial"/>
          </w:rPr>
          <w:t>nekaaa@nekaaa.org</w:t>
        </w:r>
      </w:hyperlink>
      <w:r w:rsidRPr="00BD447F">
        <w:rPr>
          <w:rFonts w:ascii="Arial" w:hAnsi="Arial" w:cs="Arial"/>
        </w:rPr>
        <w:t xml:space="preserve"> or visit our administrative office at 1803 Oregon Street, Hiawatha KS 66434.</w:t>
      </w:r>
    </w:p>
    <w:p w:rsidR="00C912D4" w:rsidRPr="00BD447F" w:rsidRDefault="00C912D4" w:rsidP="00C912D4">
      <w:pPr>
        <w:rPr>
          <w:rFonts w:ascii="Arial" w:hAnsi="Arial" w:cs="Arial"/>
        </w:rPr>
      </w:pPr>
    </w:p>
    <w:p w:rsidR="00C912D4" w:rsidRPr="00BD447F" w:rsidRDefault="00C912D4" w:rsidP="00C912D4">
      <w:pPr>
        <w:rPr>
          <w:rFonts w:ascii="Arial" w:hAnsi="Arial" w:cs="Arial"/>
        </w:rPr>
      </w:pPr>
      <w:r w:rsidRPr="00BD447F">
        <w:rPr>
          <w:rFonts w:ascii="Arial" w:hAnsi="Arial" w:cs="Arial"/>
        </w:rPr>
        <w:t xml:space="preserve">*A complainant may file a complaint directly with the Federal Transit Administration by filing a complaint with the Office of Civil Rights, </w:t>
      </w:r>
    </w:p>
    <w:p w:rsidR="00C912D4" w:rsidRPr="00BD447F" w:rsidRDefault="00C912D4" w:rsidP="00C912D4">
      <w:pPr>
        <w:rPr>
          <w:rFonts w:ascii="Arial" w:hAnsi="Arial" w:cs="Arial"/>
        </w:rPr>
      </w:pPr>
      <w:r w:rsidRPr="00BD447F">
        <w:rPr>
          <w:rFonts w:ascii="Arial" w:hAnsi="Arial" w:cs="Arial"/>
        </w:rPr>
        <w:t>Attention: Title VI Program Coordinator, East Building, 5</w:t>
      </w:r>
      <w:r w:rsidRPr="00BD447F">
        <w:rPr>
          <w:rFonts w:ascii="Arial" w:hAnsi="Arial" w:cs="Arial"/>
          <w:vertAlign w:val="superscript"/>
        </w:rPr>
        <w:t>th</w:t>
      </w:r>
      <w:r w:rsidRPr="00BD447F">
        <w:rPr>
          <w:rFonts w:ascii="Arial" w:hAnsi="Arial" w:cs="Arial"/>
        </w:rPr>
        <w:t xml:space="preserve"> Floor-TCR,</w:t>
      </w:r>
    </w:p>
    <w:p w:rsidR="00C912D4" w:rsidRDefault="00C912D4" w:rsidP="00C912D4">
      <w:pPr>
        <w:pStyle w:val="DefaultText"/>
        <w:rPr>
          <w:rFonts w:ascii="Arial" w:hAnsi="Arial" w:cs="Arial"/>
          <w:sz w:val="20"/>
        </w:rPr>
      </w:pPr>
      <w:r w:rsidRPr="00BD447F">
        <w:rPr>
          <w:rFonts w:ascii="Arial" w:hAnsi="Arial" w:cs="Arial"/>
          <w:sz w:val="20"/>
        </w:rPr>
        <w:t>1200 New Jersey Avenue, SE, Washington, DC 20590.</w:t>
      </w:r>
    </w:p>
    <w:p w:rsidR="00C912D4" w:rsidRDefault="00C912D4" w:rsidP="00C912D4">
      <w:pPr>
        <w:pStyle w:val="DefaultText"/>
        <w:rPr>
          <w:rFonts w:ascii="Arial" w:hAnsi="Arial" w:cs="Arial"/>
          <w:sz w:val="20"/>
        </w:rPr>
      </w:pPr>
    </w:p>
    <w:p w:rsidR="00C912D4" w:rsidRDefault="00C912D4"/>
    <w:sectPr w:rsidR="00C912D4" w:rsidSect="00EF6C71">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71" w:rsidRDefault="00EF6C71" w:rsidP="00EF6C71">
      <w:r>
        <w:separator/>
      </w:r>
    </w:p>
  </w:endnote>
  <w:endnote w:type="continuationSeparator" w:id="0">
    <w:p w:rsidR="00EF6C71" w:rsidRDefault="00EF6C71" w:rsidP="00EF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939955"/>
      <w:docPartObj>
        <w:docPartGallery w:val="Page Numbers (Bottom of Page)"/>
        <w:docPartUnique/>
      </w:docPartObj>
    </w:sdtPr>
    <w:sdtEndPr>
      <w:rPr>
        <w:noProof/>
      </w:rPr>
    </w:sdtEndPr>
    <w:sdtContent>
      <w:p w:rsidR="00EF6C71" w:rsidRDefault="00EF6C7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EF6C71" w:rsidRDefault="00EF6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71" w:rsidRDefault="00EF6C71" w:rsidP="00EF6C71">
      <w:r>
        <w:separator/>
      </w:r>
    </w:p>
  </w:footnote>
  <w:footnote w:type="continuationSeparator" w:id="0">
    <w:p w:rsidR="00EF6C71" w:rsidRDefault="00EF6C71" w:rsidP="00EF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578A"/>
    <w:multiLevelType w:val="hybridMultilevel"/>
    <w:tmpl w:val="B29EECE8"/>
    <w:lvl w:ilvl="0" w:tplc="4D84470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D4"/>
    <w:rsid w:val="00BB7270"/>
    <w:rsid w:val="00C912D4"/>
    <w:rsid w:val="00E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912D4"/>
    <w:pPr>
      <w:jc w:val="center"/>
    </w:pPr>
    <w:rPr>
      <w:sz w:val="28"/>
    </w:rPr>
  </w:style>
  <w:style w:type="character" w:customStyle="1" w:styleId="BodyTextChar">
    <w:name w:val="Body Text Char"/>
    <w:basedOn w:val="DefaultParagraphFont"/>
    <w:link w:val="BodyText"/>
    <w:semiHidden/>
    <w:rsid w:val="00C912D4"/>
    <w:rPr>
      <w:rFonts w:ascii="Times New Roman" w:eastAsia="Times New Roman" w:hAnsi="Times New Roman" w:cs="Times New Roman"/>
      <w:sz w:val="28"/>
      <w:szCs w:val="20"/>
    </w:rPr>
  </w:style>
  <w:style w:type="paragraph" w:customStyle="1" w:styleId="DefaultText">
    <w:name w:val="Default Text"/>
    <w:basedOn w:val="Normal"/>
    <w:rsid w:val="00C912D4"/>
    <w:rPr>
      <w:noProof/>
      <w:sz w:val="24"/>
    </w:rPr>
  </w:style>
  <w:style w:type="paragraph" w:styleId="ListParagraph">
    <w:name w:val="List Paragraph"/>
    <w:basedOn w:val="Normal"/>
    <w:uiPriority w:val="34"/>
    <w:qFormat/>
    <w:rsid w:val="00C912D4"/>
    <w:pPr>
      <w:ind w:left="720"/>
      <w:contextualSpacing/>
    </w:pPr>
  </w:style>
  <w:style w:type="character" w:styleId="Hyperlink">
    <w:name w:val="Hyperlink"/>
    <w:basedOn w:val="DefaultParagraphFont"/>
    <w:uiPriority w:val="99"/>
    <w:unhideWhenUsed/>
    <w:rsid w:val="00C912D4"/>
    <w:rPr>
      <w:color w:val="0000FF" w:themeColor="hyperlink"/>
      <w:u w:val="single"/>
    </w:rPr>
  </w:style>
  <w:style w:type="paragraph" w:styleId="Header">
    <w:name w:val="header"/>
    <w:basedOn w:val="Normal"/>
    <w:link w:val="HeaderChar"/>
    <w:uiPriority w:val="99"/>
    <w:unhideWhenUsed/>
    <w:rsid w:val="00EF6C71"/>
    <w:pPr>
      <w:tabs>
        <w:tab w:val="center" w:pos="4680"/>
        <w:tab w:val="right" w:pos="9360"/>
      </w:tabs>
    </w:pPr>
  </w:style>
  <w:style w:type="character" w:customStyle="1" w:styleId="HeaderChar">
    <w:name w:val="Header Char"/>
    <w:basedOn w:val="DefaultParagraphFont"/>
    <w:link w:val="Header"/>
    <w:uiPriority w:val="99"/>
    <w:rsid w:val="00EF6C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6C71"/>
    <w:pPr>
      <w:tabs>
        <w:tab w:val="center" w:pos="4680"/>
        <w:tab w:val="right" w:pos="9360"/>
      </w:tabs>
    </w:pPr>
  </w:style>
  <w:style w:type="character" w:customStyle="1" w:styleId="FooterChar">
    <w:name w:val="Footer Char"/>
    <w:basedOn w:val="DefaultParagraphFont"/>
    <w:link w:val="Footer"/>
    <w:uiPriority w:val="99"/>
    <w:rsid w:val="00EF6C7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D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912D4"/>
    <w:pPr>
      <w:jc w:val="center"/>
    </w:pPr>
    <w:rPr>
      <w:sz w:val="28"/>
    </w:rPr>
  </w:style>
  <w:style w:type="character" w:customStyle="1" w:styleId="BodyTextChar">
    <w:name w:val="Body Text Char"/>
    <w:basedOn w:val="DefaultParagraphFont"/>
    <w:link w:val="BodyText"/>
    <w:semiHidden/>
    <w:rsid w:val="00C912D4"/>
    <w:rPr>
      <w:rFonts w:ascii="Times New Roman" w:eastAsia="Times New Roman" w:hAnsi="Times New Roman" w:cs="Times New Roman"/>
      <w:sz w:val="28"/>
      <w:szCs w:val="20"/>
    </w:rPr>
  </w:style>
  <w:style w:type="paragraph" w:customStyle="1" w:styleId="DefaultText">
    <w:name w:val="Default Text"/>
    <w:basedOn w:val="Normal"/>
    <w:rsid w:val="00C912D4"/>
    <w:rPr>
      <w:noProof/>
      <w:sz w:val="24"/>
    </w:rPr>
  </w:style>
  <w:style w:type="paragraph" w:styleId="ListParagraph">
    <w:name w:val="List Paragraph"/>
    <w:basedOn w:val="Normal"/>
    <w:uiPriority w:val="34"/>
    <w:qFormat/>
    <w:rsid w:val="00C912D4"/>
    <w:pPr>
      <w:ind w:left="720"/>
      <w:contextualSpacing/>
    </w:pPr>
  </w:style>
  <w:style w:type="character" w:styleId="Hyperlink">
    <w:name w:val="Hyperlink"/>
    <w:basedOn w:val="DefaultParagraphFont"/>
    <w:uiPriority w:val="99"/>
    <w:unhideWhenUsed/>
    <w:rsid w:val="00C912D4"/>
    <w:rPr>
      <w:color w:val="0000FF" w:themeColor="hyperlink"/>
      <w:u w:val="single"/>
    </w:rPr>
  </w:style>
  <w:style w:type="paragraph" w:styleId="Header">
    <w:name w:val="header"/>
    <w:basedOn w:val="Normal"/>
    <w:link w:val="HeaderChar"/>
    <w:uiPriority w:val="99"/>
    <w:unhideWhenUsed/>
    <w:rsid w:val="00EF6C71"/>
    <w:pPr>
      <w:tabs>
        <w:tab w:val="center" w:pos="4680"/>
        <w:tab w:val="right" w:pos="9360"/>
      </w:tabs>
    </w:pPr>
  </w:style>
  <w:style w:type="character" w:customStyle="1" w:styleId="HeaderChar">
    <w:name w:val="Header Char"/>
    <w:basedOn w:val="DefaultParagraphFont"/>
    <w:link w:val="Header"/>
    <w:uiPriority w:val="99"/>
    <w:rsid w:val="00EF6C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F6C71"/>
    <w:pPr>
      <w:tabs>
        <w:tab w:val="center" w:pos="4680"/>
        <w:tab w:val="right" w:pos="9360"/>
      </w:tabs>
    </w:pPr>
  </w:style>
  <w:style w:type="character" w:customStyle="1" w:styleId="FooterChar">
    <w:name w:val="Footer Char"/>
    <w:basedOn w:val="DefaultParagraphFont"/>
    <w:link w:val="Footer"/>
    <w:uiPriority w:val="99"/>
    <w:rsid w:val="00EF6C7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ekaaa@nekaaa.or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E2521-B905-4C6E-BBDC-9D25C306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1495</Words>
  <Characters>8524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Justina Cockerham</cp:lastModifiedBy>
  <cp:revision>2</cp:revision>
  <dcterms:created xsi:type="dcterms:W3CDTF">2020-10-06T18:55:00Z</dcterms:created>
  <dcterms:modified xsi:type="dcterms:W3CDTF">2020-10-06T19:09:00Z</dcterms:modified>
</cp:coreProperties>
</file>